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B50" w:rsidRPr="00B67D72" w:rsidRDefault="00C56B50" w:rsidP="00C56B50">
      <w:pPr>
        <w:pStyle w:val="a4"/>
        <w:jc w:val="right"/>
        <w:rPr>
          <w:rFonts w:ascii="Helvetica" w:hAnsi="Helvetica" w:cs="Helvetica"/>
        </w:rPr>
      </w:pPr>
      <w:r>
        <w:rPr>
          <w:rStyle w:val="a3"/>
          <w:rFonts w:ascii="Helvetica" w:hAnsi="Helvetica" w:cs="Helvetica"/>
          <w:noProof/>
          <w:color w:val="333333"/>
          <w:sz w:val="21"/>
          <w:szCs w:val="21"/>
          <w:lang w:eastAsia="el-GR"/>
        </w:rPr>
        <w:drawing>
          <wp:inline distT="0" distB="0" distL="0" distR="0">
            <wp:extent cx="5270500" cy="781050"/>
            <wp:effectExtent l="0" t="0" r="6350" b="0"/>
            <wp:docPr id="1" name="Εικόνα 1" descr="εσσ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σσν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781050"/>
                    </a:xfrm>
                    <a:prstGeom prst="rect">
                      <a:avLst/>
                    </a:prstGeom>
                    <a:noFill/>
                    <a:ln>
                      <a:noFill/>
                    </a:ln>
                  </pic:spPr>
                </pic:pic>
              </a:graphicData>
            </a:graphic>
          </wp:inline>
        </w:drawing>
      </w:r>
      <w:r w:rsidR="00C600B0">
        <w:rPr>
          <w:rStyle w:val="a3"/>
          <w:rFonts w:ascii="Helvetica" w:hAnsi="Helvetica" w:cs="Helvetica"/>
          <w:color w:val="333333"/>
          <w:sz w:val="21"/>
          <w:szCs w:val="21"/>
        </w:rPr>
        <w:br/>
      </w:r>
      <w:bookmarkStart w:id="0" w:name="_GoBack"/>
      <w:r w:rsidRPr="00B67D72">
        <w:rPr>
          <w:rFonts w:ascii="Helvetica" w:hAnsi="Helvetica" w:cs="Helvetica"/>
        </w:rPr>
        <w:t>Αθήνα, 30.03.2017</w:t>
      </w:r>
    </w:p>
    <w:p w:rsidR="00C56B50" w:rsidRPr="00B67D72" w:rsidRDefault="00C56B50" w:rsidP="00C56B50">
      <w:pPr>
        <w:pStyle w:val="a4"/>
        <w:jc w:val="right"/>
        <w:rPr>
          <w:rFonts w:ascii="Helvetica" w:hAnsi="Helvetica" w:cs="Helvetica"/>
        </w:rPr>
      </w:pPr>
      <w:proofErr w:type="spellStart"/>
      <w:r w:rsidRPr="00B67D72">
        <w:rPr>
          <w:rFonts w:ascii="Helvetica" w:hAnsi="Helvetica" w:cs="Helvetica"/>
        </w:rPr>
        <w:t>Αριθμ</w:t>
      </w:r>
      <w:proofErr w:type="spellEnd"/>
      <w:r w:rsidRPr="00B67D72">
        <w:rPr>
          <w:rFonts w:ascii="Helvetica" w:hAnsi="Helvetica" w:cs="Helvetica"/>
        </w:rPr>
        <w:t xml:space="preserve">. </w:t>
      </w:r>
      <w:proofErr w:type="spellStart"/>
      <w:r w:rsidRPr="00B67D72">
        <w:rPr>
          <w:rFonts w:ascii="Helvetica" w:hAnsi="Helvetica" w:cs="Helvetica"/>
        </w:rPr>
        <w:t>πρωτ</w:t>
      </w:r>
      <w:proofErr w:type="spellEnd"/>
      <w:r w:rsidRPr="00B67D72">
        <w:rPr>
          <w:rFonts w:ascii="Helvetica" w:hAnsi="Helvetica" w:cs="Helvetica"/>
        </w:rPr>
        <w:t>.:  Α 28</w:t>
      </w:r>
      <w:r w:rsidRPr="00B67D72">
        <w:rPr>
          <w:rFonts w:ascii="Helvetica" w:hAnsi="Helvetica" w:cs="Helvetica"/>
        </w:rPr>
        <w:t>/30.03.2017</w:t>
      </w:r>
    </w:p>
    <w:p w:rsidR="00C56B50" w:rsidRPr="00B67D72" w:rsidRDefault="00C56B50" w:rsidP="00C600B0">
      <w:pPr>
        <w:pStyle w:val="Web"/>
        <w:shd w:val="clear" w:color="auto" w:fill="FFFFFF"/>
        <w:spacing w:before="0" w:beforeAutospacing="0" w:after="150" w:afterAutospacing="0"/>
        <w:jc w:val="center"/>
        <w:rPr>
          <w:rStyle w:val="a3"/>
          <w:rFonts w:ascii="Helvetica" w:hAnsi="Helvetica" w:cs="Helvetica"/>
          <w:color w:val="000000" w:themeColor="text1"/>
          <w:u w:val="single"/>
        </w:rPr>
      </w:pPr>
    </w:p>
    <w:p w:rsidR="00636C10" w:rsidRPr="00B67D72" w:rsidRDefault="00636C10" w:rsidP="00C600B0">
      <w:pPr>
        <w:pStyle w:val="Web"/>
        <w:shd w:val="clear" w:color="auto" w:fill="FFFFFF"/>
        <w:spacing w:before="0" w:beforeAutospacing="0" w:after="150" w:afterAutospacing="0"/>
        <w:jc w:val="center"/>
        <w:rPr>
          <w:rFonts w:ascii="Helvetica" w:hAnsi="Helvetica" w:cs="Helvetica"/>
          <w:color w:val="000000" w:themeColor="text1"/>
          <w:u w:val="single"/>
        </w:rPr>
      </w:pPr>
      <w:r w:rsidRPr="00B67D72">
        <w:rPr>
          <w:rStyle w:val="a3"/>
          <w:rFonts w:ascii="Helvetica" w:hAnsi="Helvetica" w:cs="Helvetica"/>
          <w:color w:val="000000" w:themeColor="text1"/>
          <w:u w:val="single"/>
        </w:rPr>
        <w:t>ΟΜΑΔΙΚΟ ΚΥΠΕΛΛΟ ΠΑΜΠΑΙΔΩΝ (-10) ΑΤΤΙΚΗΣ 2017</w:t>
      </w:r>
    </w:p>
    <w:p w:rsidR="00C600B0" w:rsidRPr="00B67D72" w:rsidRDefault="00C600B0" w:rsidP="00C600B0">
      <w:pPr>
        <w:pStyle w:val="Web"/>
        <w:shd w:val="clear" w:color="auto" w:fill="FFFFFF"/>
        <w:spacing w:before="0" w:beforeAutospacing="0" w:after="150" w:afterAutospacing="0"/>
        <w:rPr>
          <w:rFonts w:ascii="Helvetica" w:hAnsi="Helvetica" w:cs="Helvetica"/>
          <w:b/>
          <w:color w:val="000000" w:themeColor="text1"/>
          <w:sz w:val="22"/>
          <w:szCs w:val="22"/>
        </w:rPr>
      </w:pPr>
      <w:r w:rsidRPr="00B67D72">
        <w:rPr>
          <w:rFonts w:ascii="Helvetica" w:hAnsi="Helvetica" w:cs="Helvetica"/>
          <w:color w:val="000000" w:themeColor="text1"/>
          <w:sz w:val="22"/>
          <w:szCs w:val="22"/>
        </w:rPr>
        <w:t>Η Ε.Σ.Σ.Ν.Α. προκηρύσσει το Ομαδικό Κύπελλο Παμπαίδων κάτω των 10 ετών 2017.</w:t>
      </w:r>
    </w:p>
    <w:p w:rsidR="00C600B0" w:rsidRPr="00B67D72" w:rsidRDefault="00C600B0" w:rsidP="00C600B0">
      <w:pPr>
        <w:rPr>
          <w:rFonts w:ascii="Helvetica" w:hAnsi="Helvetica" w:cs="Helvetica"/>
          <w:color w:val="000000" w:themeColor="text1"/>
        </w:rPr>
      </w:pPr>
      <w:r w:rsidRPr="00B67D72">
        <w:rPr>
          <w:rFonts w:ascii="Helvetica" w:eastAsia="Times New Roman" w:hAnsi="Helvetica" w:cs="Helvetica"/>
          <w:b/>
          <w:bCs/>
          <w:color w:val="000000"/>
          <w:u w:val="single"/>
          <w:lang w:eastAsia="el-GR"/>
        </w:rPr>
        <w:t>1. ΣΥΣΤΗΜΑ ΑΓΩΝΩΝ</w:t>
      </w:r>
      <w:r w:rsidRPr="00B67D72">
        <w:rPr>
          <w:rFonts w:ascii="Helvetica" w:eastAsia="Times New Roman" w:hAnsi="Helvetica" w:cs="Helvetica"/>
          <w:color w:val="000000"/>
          <w:u w:val="single"/>
          <w:lang w:eastAsia="el-GR"/>
        </w:rPr>
        <w:br/>
      </w:r>
      <w:r w:rsidR="00C56B50" w:rsidRPr="00B67D72">
        <w:rPr>
          <w:rFonts w:ascii="Helvetica" w:hAnsi="Helvetica" w:cs="Helvetica"/>
          <w:color w:val="000000" w:themeColor="text1"/>
        </w:rPr>
        <w:t xml:space="preserve">1.1. </w:t>
      </w:r>
      <w:r w:rsidRPr="00B67D72">
        <w:rPr>
          <w:rFonts w:ascii="Helvetica" w:hAnsi="Helvetica" w:cs="Helvetica"/>
          <w:color w:val="000000" w:themeColor="text1"/>
        </w:rPr>
        <w:t xml:space="preserve">Το Κύπελλο θα διεξαχθεί με ελβετικό σύστημα πέντε (5) γύρων σε </w:t>
      </w:r>
      <w:r w:rsidR="00C56B50" w:rsidRPr="00B67D72">
        <w:rPr>
          <w:rFonts w:ascii="Helvetica" w:hAnsi="Helvetica" w:cs="Helvetica"/>
          <w:color w:val="000000" w:themeColor="text1"/>
        </w:rPr>
        <w:t>δύο ομίλους: Α (Κύπελλο Αττικής)</w:t>
      </w:r>
      <w:r w:rsidRPr="00B67D72">
        <w:rPr>
          <w:rFonts w:ascii="Helvetica" w:hAnsi="Helvetica" w:cs="Helvetica"/>
          <w:color w:val="000000" w:themeColor="text1"/>
        </w:rPr>
        <w:t>, Β (Αναπτυξιακό Κύπελλο).</w:t>
      </w:r>
      <w:r w:rsidRPr="00B67D72">
        <w:rPr>
          <w:rFonts w:ascii="Helvetica" w:hAnsi="Helvetica" w:cs="Helvetica"/>
          <w:color w:val="000000" w:themeColor="text1"/>
        </w:rPr>
        <w:br/>
      </w:r>
      <w:r w:rsidR="00C56B50" w:rsidRPr="00B67D72">
        <w:rPr>
          <w:rFonts w:ascii="Helvetica" w:hAnsi="Helvetica" w:cs="Helvetica"/>
          <w:color w:val="000000" w:themeColor="text1"/>
        </w:rPr>
        <w:t xml:space="preserve">1.2. </w:t>
      </w:r>
      <w:r w:rsidRPr="00B67D72">
        <w:rPr>
          <w:rFonts w:ascii="Helvetica" w:hAnsi="Helvetica" w:cs="Helvetica"/>
          <w:color w:val="000000" w:themeColor="text1"/>
        </w:rPr>
        <w:t>Οι αγώνες θα διεξαχθούν μόνο  με εθνική αξιολόγηση έλο, χωρίς παράβολο.</w:t>
      </w:r>
    </w:p>
    <w:p w:rsidR="00C600B0" w:rsidRPr="00B67D72" w:rsidRDefault="00C600B0" w:rsidP="00C600B0">
      <w:pPr>
        <w:rPr>
          <w:rFonts w:ascii="Helvetica" w:eastAsia="Calibri" w:hAnsi="Helvetica" w:cs="Helvetica"/>
          <w:color w:val="000000"/>
        </w:rPr>
      </w:pPr>
      <w:r w:rsidRPr="00B67D72">
        <w:rPr>
          <w:rFonts w:ascii="Helvetica" w:hAnsi="Helvetica" w:cs="Helvetica"/>
          <w:color w:val="000000" w:themeColor="text1"/>
        </w:rPr>
        <w:br/>
      </w:r>
      <w:r w:rsidRPr="00B67D72">
        <w:rPr>
          <w:rFonts w:ascii="Helvetica" w:eastAsia="Calibri" w:hAnsi="Helvetica" w:cs="Helvetica"/>
          <w:b/>
          <w:color w:val="000000"/>
          <w:u w:val="single"/>
        </w:rPr>
        <w:t>2. ΠΡΟΓΡΑΜΜΑ ΑΓΩΝΩΝ</w:t>
      </w:r>
      <w:r w:rsidR="00C56B50" w:rsidRPr="00B67D72">
        <w:rPr>
          <w:rFonts w:ascii="Helvetica" w:eastAsia="Calibri" w:hAnsi="Helvetica" w:cs="Helvetica"/>
          <w:color w:val="000000"/>
        </w:rPr>
        <w:br/>
        <w:t xml:space="preserve">2.1. </w:t>
      </w:r>
      <w:r w:rsidRPr="00B67D72">
        <w:rPr>
          <w:rFonts w:ascii="Helvetica" w:eastAsia="Calibri" w:hAnsi="Helvetica" w:cs="Helvetica"/>
          <w:color w:val="000000"/>
        </w:rPr>
        <w:t>Οι αγώνες θα διεξάγονται</w:t>
      </w:r>
      <w:r w:rsidR="00C56B50" w:rsidRPr="00B67D72">
        <w:rPr>
          <w:rFonts w:ascii="Helvetica" w:eastAsia="Calibri" w:hAnsi="Helvetica" w:cs="Helvetica"/>
          <w:color w:val="000000"/>
        </w:rPr>
        <w:t xml:space="preserve"> στις έδρες των σωματείων.</w:t>
      </w:r>
      <w:r w:rsidR="00C56B50" w:rsidRPr="00B67D72">
        <w:rPr>
          <w:rFonts w:ascii="Helvetica" w:eastAsia="Calibri" w:hAnsi="Helvetica" w:cs="Helvetica"/>
          <w:color w:val="000000"/>
        </w:rPr>
        <w:br/>
        <w:t xml:space="preserve">2.2. </w:t>
      </w:r>
      <w:r w:rsidRPr="00B67D72">
        <w:rPr>
          <w:rFonts w:ascii="Helvetica" w:eastAsia="Calibri" w:hAnsi="Helvetica" w:cs="Helvetica"/>
          <w:color w:val="000000"/>
        </w:rPr>
        <w:t>Ημέρες των αγώνων ορίζονται:</w:t>
      </w:r>
    </w:p>
    <w:tbl>
      <w:tblPr>
        <w:tblStyle w:val="a6"/>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017"/>
        <w:gridCol w:w="1356"/>
        <w:gridCol w:w="1275"/>
      </w:tblGrid>
      <w:tr w:rsidR="00C600B0" w:rsidRPr="00B67D72" w:rsidTr="009A0319">
        <w:tc>
          <w:tcPr>
            <w:tcW w:w="1455"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eastAsia="el-GR"/>
              </w:rPr>
              <w:t>1ος γύρος:</w:t>
            </w:r>
          </w:p>
        </w:tc>
        <w:tc>
          <w:tcPr>
            <w:tcW w:w="1017"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eastAsia="el-GR"/>
              </w:rPr>
              <w:t>Κυριακή</w:t>
            </w:r>
          </w:p>
        </w:tc>
        <w:tc>
          <w:tcPr>
            <w:tcW w:w="1356"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val="en-US" w:eastAsia="el-GR"/>
              </w:rPr>
              <w:t>30</w:t>
            </w:r>
            <w:r w:rsidRPr="00B67D72">
              <w:rPr>
                <w:rFonts w:ascii="Helvetica" w:eastAsia="Calibri" w:hAnsi="Helvetica" w:cs="Helvetica"/>
                <w:color w:val="000000"/>
                <w:lang w:eastAsia="el-GR"/>
              </w:rPr>
              <w:t>/04/2017</w:t>
            </w:r>
          </w:p>
        </w:tc>
        <w:tc>
          <w:tcPr>
            <w:tcW w:w="1275"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eastAsia="el-GR"/>
              </w:rPr>
              <w:t>ώρα 10:30</w:t>
            </w:r>
          </w:p>
        </w:tc>
      </w:tr>
      <w:tr w:rsidR="00C600B0" w:rsidRPr="00B67D72" w:rsidTr="009A0319">
        <w:tc>
          <w:tcPr>
            <w:tcW w:w="1455"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eastAsia="el-GR"/>
              </w:rPr>
              <w:t>2ος γύρος:</w:t>
            </w:r>
          </w:p>
        </w:tc>
        <w:tc>
          <w:tcPr>
            <w:tcW w:w="1017"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eastAsia="el-GR"/>
              </w:rPr>
              <w:t>Κυριακή</w:t>
            </w:r>
          </w:p>
        </w:tc>
        <w:tc>
          <w:tcPr>
            <w:tcW w:w="1356"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val="en-US" w:eastAsia="el-GR"/>
              </w:rPr>
              <w:t>07</w:t>
            </w:r>
            <w:r w:rsidRPr="00B67D72">
              <w:rPr>
                <w:rFonts w:ascii="Helvetica" w:eastAsia="Calibri" w:hAnsi="Helvetica" w:cs="Helvetica"/>
                <w:color w:val="000000"/>
                <w:lang w:eastAsia="el-GR"/>
              </w:rPr>
              <w:t>/0</w:t>
            </w:r>
            <w:r w:rsidRPr="00B67D72">
              <w:rPr>
                <w:rFonts w:ascii="Helvetica" w:eastAsia="Calibri" w:hAnsi="Helvetica" w:cs="Helvetica"/>
                <w:color w:val="000000"/>
                <w:lang w:val="en-US" w:eastAsia="el-GR"/>
              </w:rPr>
              <w:t>5</w:t>
            </w:r>
            <w:r w:rsidRPr="00B67D72">
              <w:rPr>
                <w:rFonts w:ascii="Helvetica" w:eastAsia="Calibri" w:hAnsi="Helvetica" w:cs="Helvetica"/>
                <w:color w:val="000000"/>
                <w:lang w:eastAsia="el-GR"/>
              </w:rPr>
              <w:t>/2017</w:t>
            </w:r>
          </w:p>
        </w:tc>
        <w:tc>
          <w:tcPr>
            <w:tcW w:w="1275"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eastAsia="el-GR"/>
              </w:rPr>
              <w:t>ώρα 10:30</w:t>
            </w:r>
          </w:p>
        </w:tc>
      </w:tr>
      <w:tr w:rsidR="00C600B0" w:rsidRPr="00B67D72" w:rsidTr="009A0319">
        <w:tc>
          <w:tcPr>
            <w:tcW w:w="1455"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eastAsia="el-GR"/>
              </w:rPr>
              <w:t>3ος γύρος:</w:t>
            </w:r>
          </w:p>
        </w:tc>
        <w:tc>
          <w:tcPr>
            <w:tcW w:w="1017"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eastAsia="el-GR"/>
              </w:rPr>
              <w:t>Κυριακή</w:t>
            </w:r>
          </w:p>
        </w:tc>
        <w:tc>
          <w:tcPr>
            <w:tcW w:w="1356"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val="en-US" w:eastAsia="el-GR"/>
              </w:rPr>
              <w:t>14</w:t>
            </w:r>
            <w:r w:rsidRPr="00B67D72">
              <w:rPr>
                <w:rFonts w:ascii="Helvetica" w:eastAsia="Calibri" w:hAnsi="Helvetica" w:cs="Helvetica"/>
                <w:color w:val="000000"/>
                <w:lang w:eastAsia="el-GR"/>
              </w:rPr>
              <w:t xml:space="preserve">/05/2017  </w:t>
            </w:r>
          </w:p>
        </w:tc>
        <w:tc>
          <w:tcPr>
            <w:tcW w:w="1275"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eastAsia="el-GR"/>
              </w:rPr>
              <w:t>ώρα 10:30</w:t>
            </w:r>
          </w:p>
        </w:tc>
      </w:tr>
      <w:tr w:rsidR="00C600B0" w:rsidRPr="00B67D72" w:rsidTr="009A0319">
        <w:tc>
          <w:tcPr>
            <w:tcW w:w="1455"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eastAsia="el-GR"/>
              </w:rPr>
              <w:t>4ος γύρος:</w:t>
            </w:r>
          </w:p>
        </w:tc>
        <w:tc>
          <w:tcPr>
            <w:tcW w:w="1017"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eastAsia="el-GR"/>
              </w:rPr>
              <w:t>Κυριακή</w:t>
            </w:r>
          </w:p>
        </w:tc>
        <w:tc>
          <w:tcPr>
            <w:tcW w:w="1356"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val="en-US" w:eastAsia="el-GR"/>
              </w:rPr>
              <w:t>21</w:t>
            </w:r>
            <w:r w:rsidRPr="00B67D72">
              <w:rPr>
                <w:rFonts w:ascii="Helvetica" w:eastAsia="Calibri" w:hAnsi="Helvetica" w:cs="Helvetica"/>
                <w:color w:val="000000"/>
                <w:lang w:eastAsia="el-GR"/>
              </w:rPr>
              <w:t>/05/2017</w:t>
            </w:r>
          </w:p>
        </w:tc>
        <w:tc>
          <w:tcPr>
            <w:tcW w:w="1275"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eastAsia="el-GR"/>
              </w:rPr>
              <w:t>ώρα 10:30</w:t>
            </w:r>
          </w:p>
        </w:tc>
      </w:tr>
      <w:tr w:rsidR="00C600B0" w:rsidRPr="00B67D72" w:rsidTr="009A0319">
        <w:tc>
          <w:tcPr>
            <w:tcW w:w="1455" w:type="dxa"/>
          </w:tcPr>
          <w:p w:rsidR="00C600B0" w:rsidRPr="00B67D72" w:rsidRDefault="00C600B0" w:rsidP="00C600B0">
            <w:pPr>
              <w:rPr>
                <w:rFonts w:ascii="Helvetica" w:eastAsia="Calibri" w:hAnsi="Helvetica" w:cs="Helvetica"/>
                <w:color w:val="000000"/>
                <w:lang w:eastAsia="el-GR"/>
              </w:rPr>
            </w:pPr>
            <w:r w:rsidRPr="00B67D72">
              <w:rPr>
                <w:rFonts w:ascii="Helvetica" w:eastAsia="Calibri" w:hAnsi="Helvetica" w:cs="Helvetica"/>
                <w:color w:val="000000"/>
                <w:lang w:eastAsia="el-GR"/>
              </w:rPr>
              <w:t>5ος γύρος:</w:t>
            </w:r>
          </w:p>
        </w:tc>
        <w:tc>
          <w:tcPr>
            <w:tcW w:w="1017"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eastAsia="el-GR"/>
              </w:rPr>
              <w:t>Κυριακή</w:t>
            </w:r>
          </w:p>
        </w:tc>
        <w:tc>
          <w:tcPr>
            <w:tcW w:w="1356"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eastAsia="el-GR"/>
              </w:rPr>
              <w:t>2</w:t>
            </w:r>
            <w:r w:rsidRPr="00B67D72">
              <w:rPr>
                <w:rFonts w:ascii="Helvetica" w:eastAsia="Calibri" w:hAnsi="Helvetica" w:cs="Helvetica"/>
                <w:color w:val="000000"/>
                <w:lang w:val="en-US" w:eastAsia="el-GR"/>
              </w:rPr>
              <w:t>8</w:t>
            </w:r>
            <w:r w:rsidRPr="00B67D72">
              <w:rPr>
                <w:rFonts w:ascii="Helvetica" w:eastAsia="Calibri" w:hAnsi="Helvetica" w:cs="Helvetica"/>
                <w:color w:val="000000"/>
                <w:lang w:eastAsia="el-GR"/>
              </w:rPr>
              <w:t>/05/2017</w:t>
            </w:r>
          </w:p>
        </w:tc>
        <w:tc>
          <w:tcPr>
            <w:tcW w:w="1275" w:type="dxa"/>
          </w:tcPr>
          <w:p w:rsidR="00C600B0" w:rsidRPr="00B67D72" w:rsidRDefault="00C600B0" w:rsidP="00C600B0">
            <w:pPr>
              <w:rPr>
                <w:rFonts w:ascii="Helvetica" w:eastAsia="Calibri" w:hAnsi="Helvetica" w:cs="Helvetica"/>
                <w:color w:val="000000"/>
              </w:rPr>
            </w:pPr>
            <w:r w:rsidRPr="00B67D72">
              <w:rPr>
                <w:rFonts w:ascii="Helvetica" w:eastAsia="Calibri" w:hAnsi="Helvetica" w:cs="Helvetica"/>
                <w:color w:val="000000"/>
                <w:lang w:eastAsia="el-GR"/>
              </w:rPr>
              <w:t>ώρα 10:30</w:t>
            </w:r>
          </w:p>
        </w:tc>
      </w:tr>
    </w:tbl>
    <w:p w:rsidR="00C600B0" w:rsidRPr="00B67D72" w:rsidRDefault="00C600B0" w:rsidP="00C600B0">
      <w:pPr>
        <w:spacing w:after="0" w:line="240" w:lineRule="auto"/>
        <w:rPr>
          <w:rFonts w:ascii="Helvetica" w:eastAsia="Calibri" w:hAnsi="Helvetica" w:cs="Helvetica"/>
          <w:color w:val="000000"/>
          <w:lang w:eastAsia="el-GR"/>
        </w:rPr>
      </w:pPr>
    </w:p>
    <w:p w:rsidR="00C600B0" w:rsidRPr="00B67D72" w:rsidRDefault="00C56B50" w:rsidP="00C600B0">
      <w:pPr>
        <w:rPr>
          <w:rFonts w:ascii="Helvetica" w:eastAsia="Calibri" w:hAnsi="Helvetica" w:cs="Helvetica"/>
          <w:color w:val="000000"/>
        </w:rPr>
      </w:pPr>
      <w:r w:rsidRPr="00B67D72">
        <w:rPr>
          <w:rFonts w:ascii="Helvetica" w:eastAsia="Calibri" w:hAnsi="Helvetica" w:cs="Helvetica"/>
          <w:color w:val="000000"/>
        </w:rPr>
        <w:t xml:space="preserve">2.3. </w:t>
      </w:r>
      <w:r w:rsidR="00C600B0" w:rsidRPr="00B67D72">
        <w:rPr>
          <w:rFonts w:ascii="Helvetica" w:eastAsia="Calibri" w:hAnsi="Helvetica" w:cs="Helvetica"/>
          <w:color w:val="000000"/>
        </w:rPr>
        <w:t xml:space="preserve">Αίτημα ομάδας για χρονική μετάθεση αγώνα </w:t>
      </w:r>
      <w:r w:rsidR="00386DC6" w:rsidRPr="00B67D72">
        <w:rPr>
          <w:rFonts w:ascii="Helvetica" w:eastAsia="Calibri" w:hAnsi="Helvetica" w:cs="Helvetica"/>
          <w:color w:val="000000"/>
        </w:rPr>
        <w:t>μπορεί να γίνει αποδεκτό από το</w:t>
      </w:r>
      <w:r w:rsidRPr="00B67D72">
        <w:rPr>
          <w:rFonts w:ascii="Helvetica" w:eastAsia="Calibri" w:hAnsi="Helvetica" w:cs="Helvetica"/>
          <w:color w:val="000000"/>
        </w:rPr>
        <w:t>ν</w:t>
      </w:r>
      <w:r w:rsidR="00C600B0" w:rsidRPr="00B67D72">
        <w:rPr>
          <w:rFonts w:ascii="Helvetica" w:eastAsia="Calibri" w:hAnsi="Helvetica" w:cs="Helvetica"/>
          <w:color w:val="000000"/>
        </w:rPr>
        <w:t xml:space="preserve"> Διευθυντή Αγώνων, για τεκμηριωμένα πολύ σοβαρό λόγο και μόνο με τη σύμφωνη γνώμη του αντίπαλου σωματείου. Ο αγώνας θα πρέπει να παιχτεί οπωσδήποτε πριν</w:t>
      </w:r>
      <w:r w:rsidRPr="00B67D72">
        <w:rPr>
          <w:rFonts w:ascii="Helvetica" w:eastAsia="Calibri" w:hAnsi="Helvetica" w:cs="Helvetica"/>
          <w:color w:val="000000"/>
        </w:rPr>
        <w:t xml:space="preserve"> από</w:t>
      </w:r>
      <w:r w:rsidR="00C600B0" w:rsidRPr="00B67D72">
        <w:rPr>
          <w:rFonts w:ascii="Helvetica" w:eastAsia="Calibri" w:hAnsi="Helvetica" w:cs="Helvetica"/>
          <w:color w:val="000000"/>
        </w:rPr>
        <w:t xml:space="preserve"> την προγραμματισμένη ημερομηνία και ώρα του αντίστοιχου γύρου.</w:t>
      </w:r>
      <w:r w:rsidR="00C600B0" w:rsidRPr="00B67D72">
        <w:rPr>
          <w:rFonts w:ascii="Helvetica" w:eastAsia="Times New Roman" w:hAnsi="Helvetica" w:cs="Helvetica"/>
          <w:color w:val="000000"/>
          <w:lang w:eastAsia="el-GR"/>
        </w:rPr>
        <w:t xml:space="preserve"> </w:t>
      </w:r>
      <w:r w:rsidR="00C600B0" w:rsidRPr="00B67D72">
        <w:rPr>
          <w:rFonts w:ascii="Helvetica" w:eastAsia="Calibri" w:hAnsi="Helvetica" w:cs="Helvetica"/>
          <w:color w:val="000000"/>
        </w:rPr>
        <w:t xml:space="preserve">Σε τελική φάση δε δίνονται αναβολές για </w:t>
      </w:r>
      <w:r w:rsidRPr="00B67D72">
        <w:rPr>
          <w:rFonts w:ascii="Helvetica" w:eastAsia="Calibri" w:hAnsi="Helvetica" w:cs="Helvetica"/>
          <w:color w:val="000000"/>
        </w:rPr>
        <w:t>απολύτως κανένα λόγο.</w:t>
      </w:r>
      <w:r w:rsidRPr="00B67D72">
        <w:rPr>
          <w:rFonts w:ascii="Helvetica" w:eastAsia="Calibri" w:hAnsi="Helvetica" w:cs="Helvetica"/>
          <w:color w:val="000000"/>
        </w:rPr>
        <w:br/>
        <w:t xml:space="preserve">2.4. </w:t>
      </w:r>
      <w:r w:rsidR="00C600B0" w:rsidRPr="00B67D72">
        <w:rPr>
          <w:rFonts w:ascii="Helvetica" w:eastAsia="Calibri" w:hAnsi="Helvetica" w:cs="Helvetica"/>
          <w:color w:val="000000"/>
        </w:rPr>
        <w:t>Η Ε.Σ.Σ.Ν.Α. διατηρεί το δικαίωμα μεταβολής του προγράμματος.</w:t>
      </w:r>
    </w:p>
    <w:p w:rsidR="00C600B0" w:rsidRPr="00B67D72" w:rsidRDefault="00C600B0" w:rsidP="00C600B0">
      <w:pPr>
        <w:rPr>
          <w:rFonts w:ascii="Helvetica" w:eastAsia="Calibri" w:hAnsi="Helvetica" w:cs="Helvetica"/>
          <w:color w:val="000000"/>
        </w:rPr>
      </w:pPr>
      <w:r w:rsidRPr="00B67D72">
        <w:rPr>
          <w:rFonts w:ascii="Helvetica" w:eastAsia="Calibri" w:hAnsi="Helvetica" w:cs="Helvetica"/>
          <w:b/>
          <w:color w:val="000000"/>
          <w:u w:val="single"/>
        </w:rPr>
        <w:t>3. ΧΡΟΝΟΣ ΣΚΕΨΗΣ</w:t>
      </w:r>
      <w:r w:rsidR="00C56B50" w:rsidRPr="00B67D72">
        <w:rPr>
          <w:rFonts w:ascii="Helvetica" w:eastAsia="Calibri" w:hAnsi="Helvetica" w:cs="Helvetica"/>
          <w:color w:val="000000"/>
        </w:rPr>
        <w:br/>
        <w:t xml:space="preserve">3.1. </w:t>
      </w:r>
      <w:r w:rsidRPr="00B67D72">
        <w:rPr>
          <w:rFonts w:ascii="Helvetica" w:eastAsia="Calibri" w:hAnsi="Helvetica" w:cs="Helvetica"/>
          <w:color w:val="000000"/>
        </w:rPr>
        <w:t xml:space="preserve">Οι αγώνες θα διεξαχθούν με ηλεκτρονικά χρονόμετρα και χρόνο σκέψης, για κάθε αντίπαλο, 90 λεπτά για την ολοκλήρωση της παρτίδας. Επιπλέον, από την πρώτη κίνηση και για κάθε κίνηση που ολοκληρώνει ο σκακιστής, παίρνει ακόμη μισό λεπτό (30΄΄) χρόνου σκέψης. </w:t>
      </w:r>
      <w:r w:rsidR="00B67D72" w:rsidRPr="00B67D72">
        <w:rPr>
          <w:rFonts w:ascii="Helvetica" w:eastAsia="Calibri" w:hAnsi="Helvetica" w:cs="Helvetica"/>
          <w:color w:val="000000"/>
        </w:rPr>
        <w:br/>
        <w:t xml:space="preserve">3.2. </w:t>
      </w:r>
      <w:r w:rsidRPr="00B67D72">
        <w:rPr>
          <w:rFonts w:ascii="Helvetica" w:eastAsia="Calibri" w:hAnsi="Helvetica" w:cs="Helvetica"/>
          <w:color w:val="000000"/>
        </w:rPr>
        <w:t>Η καταγραφή των κινήσεων είναι υποχρεωτική σε όλη τη διάρκεια της παρτίδας.</w:t>
      </w:r>
      <w:r w:rsidRPr="00B67D72">
        <w:rPr>
          <w:rFonts w:ascii="Helvetica" w:eastAsia="Calibri" w:hAnsi="Helvetica" w:cs="Helvetica"/>
          <w:color w:val="000000"/>
        </w:rPr>
        <w:br/>
        <w:t>3.</w:t>
      </w:r>
      <w:r w:rsidR="00327600" w:rsidRPr="00B67D72">
        <w:rPr>
          <w:rFonts w:ascii="Helvetica" w:eastAsia="Calibri" w:hAnsi="Helvetica" w:cs="Helvetica"/>
          <w:color w:val="000000"/>
        </w:rPr>
        <w:t>3</w:t>
      </w:r>
      <w:r w:rsidR="00B67D72" w:rsidRPr="00B67D72">
        <w:rPr>
          <w:rFonts w:ascii="Helvetica" w:eastAsia="Calibri" w:hAnsi="Helvetica" w:cs="Helvetica"/>
          <w:color w:val="000000"/>
        </w:rPr>
        <w:t xml:space="preserve">. </w:t>
      </w:r>
      <w:r w:rsidRPr="00B67D72">
        <w:rPr>
          <w:rFonts w:ascii="Helvetica" w:eastAsia="Calibri" w:hAnsi="Helvetica" w:cs="Helvetica"/>
          <w:color w:val="000000"/>
        </w:rPr>
        <w:t>Αθλητές που δεν προσήλθαν στον αγωνιστικό χώρο μία (1) ώρα μετά την προγραμματισμένη έναρξη του αγώνα μηδενίζονται.</w:t>
      </w:r>
    </w:p>
    <w:p w:rsidR="00B67D72" w:rsidRPr="00B67D72" w:rsidRDefault="00636C10" w:rsidP="00636C10">
      <w:pPr>
        <w:pStyle w:val="Web"/>
        <w:shd w:val="clear" w:color="auto" w:fill="FFFFFF"/>
        <w:spacing w:before="0" w:beforeAutospacing="0" w:after="150" w:afterAutospacing="0"/>
        <w:rPr>
          <w:rFonts w:ascii="Helvetica" w:hAnsi="Helvetica" w:cs="Helvetica"/>
          <w:color w:val="000000" w:themeColor="text1"/>
          <w:sz w:val="22"/>
          <w:szCs w:val="22"/>
        </w:rPr>
      </w:pPr>
      <w:r w:rsidRPr="00B67D72">
        <w:rPr>
          <w:rFonts w:ascii="Helvetica" w:hAnsi="Helvetica" w:cs="Helvetica"/>
          <w:b/>
          <w:color w:val="000000" w:themeColor="text1"/>
          <w:sz w:val="22"/>
          <w:szCs w:val="22"/>
          <w:u w:val="single"/>
        </w:rPr>
        <w:t>4. ΔΙΚΑΙΩΜΑ ΣΥΜΜΕΤΟΧΗΣ</w:t>
      </w:r>
      <w:r w:rsidRPr="00B67D72">
        <w:rPr>
          <w:rFonts w:ascii="Helvetica" w:hAnsi="Helvetica" w:cs="Helvetica"/>
          <w:color w:val="000000" w:themeColor="text1"/>
          <w:sz w:val="22"/>
          <w:szCs w:val="22"/>
        </w:rPr>
        <w:br/>
      </w:r>
      <w:r w:rsidR="00B67D72" w:rsidRPr="00B67D72">
        <w:rPr>
          <w:rFonts w:ascii="Helvetica" w:hAnsi="Helvetica" w:cs="Helvetica"/>
          <w:color w:val="000000" w:themeColor="text1"/>
          <w:sz w:val="22"/>
          <w:szCs w:val="22"/>
        </w:rPr>
        <w:t xml:space="preserve">4.1. </w:t>
      </w:r>
      <w:r w:rsidRPr="00B67D72">
        <w:rPr>
          <w:rFonts w:ascii="Helvetica" w:hAnsi="Helvetica" w:cs="Helvetica"/>
          <w:color w:val="000000" w:themeColor="text1"/>
          <w:sz w:val="22"/>
          <w:szCs w:val="22"/>
        </w:rPr>
        <w:t xml:space="preserve">Στον Α' όμιλο δικαίωμα συμμετοχής έχουν όλα τα σωματεία-μέλη της ΕΣΣΝΑ με μία (1) ομάδα. </w:t>
      </w:r>
      <w:r w:rsidR="008347A8" w:rsidRPr="00B67D72">
        <w:rPr>
          <w:rFonts w:ascii="Helvetica" w:hAnsi="Helvetica" w:cs="Helvetica"/>
          <w:color w:val="000000" w:themeColor="text1"/>
          <w:sz w:val="22"/>
          <w:szCs w:val="22"/>
        </w:rPr>
        <w:br/>
      </w:r>
      <w:r w:rsidR="00B67D72" w:rsidRPr="00B67D72">
        <w:rPr>
          <w:rFonts w:ascii="Helvetica" w:hAnsi="Helvetica" w:cs="Helvetica"/>
          <w:color w:val="000000" w:themeColor="text1"/>
          <w:sz w:val="22"/>
          <w:szCs w:val="22"/>
        </w:rPr>
        <w:t xml:space="preserve">4.2. </w:t>
      </w:r>
      <w:r w:rsidRPr="00B67D72">
        <w:rPr>
          <w:rFonts w:ascii="Helvetica" w:hAnsi="Helvetica" w:cs="Helvetica"/>
          <w:color w:val="000000" w:themeColor="text1"/>
          <w:sz w:val="22"/>
          <w:szCs w:val="22"/>
        </w:rPr>
        <w:t>Στον Β' όμιλο (αναπτυξιακό) δικαίωμα συμμετοχής έχουν όλα τα σωματεία</w:t>
      </w:r>
      <w:r w:rsidR="00CA04AA" w:rsidRPr="00B67D72">
        <w:rPr>
          <w:rFonts w:ascii="Helvetica" w:hAnsi="Helvetica" w:cs="Helvetica"/>
          <w:color w:val="000000" w:themeColor="text1"/>
          <w:sz w:val="22"/>
          <w:szCs w:val="22"/>
        </w:rPr>
        <w:t>-μέλη της ΕΣΣΝΑ με μία ή δύο</w:t>
      </w:r>
      <w:r w:rsidRPr="00B67D72">
        <w:rPr>
          <w:rFonts w:ascii="Helvetica" w:hAnsi="Helvetica" w:cs="Helvetica"/>
          <w:color w:val="000000" w:themeColor="text1"/>
          <w:sz w:val="22"/>
          <w:szCs w:val="22"/>
        </w:rPr>
        <w:t xml:space="preserve"> ομάδες.</w:t>
      </w:r>
      <w:r w:rsidRPr="00B67D72">
        <w:rPr>
          <w:rFonts w:ascii="Helvetica" w:hAnsi="Helvetica" w:cs="Helvetica"/>
          <w:color w:val="000000" w:themeColor="text1"/>
          <w:sz w:val="22"/>
          <w:szCs w:val="22"/>
        </w:rPr>
        <w:br/>
        <w:t>(Σημείωση: Ένα σωματείο μπορεί να συμμετέχει μόνο στον Β' όμιλο</w:t>
      </w:r>
      <w:r w:rsidR="00B67D72" w:rsidRPr="00B67D72">
        <w:rPr>
          <w:rFonts w:ascii="Helvetica" w:hAnsi="Helvetica" w:cs="Helvetica"/>
          <w:color w:val="000000" w:themeColor="text1"/>
          <w:sz w:val="22"/>
          <w:szCs w:val="22"/>
        </w:rPr>
        <w:t>.</w:t>
      </w:r>
      <w:r w:rsidRPr="00B67D72">
        <w:rPr>
          <w:rFonts w:ascii="Helvetica" w:hAnsi="Helvetica" w:cs="Helvetica"/>
          <w:color w:val="000000" w:themeColor="text1"/>
          <w:sz w:val="22"/>
          <w:szCs w:val="22"/>
        </w:rPr>
        <w:t>)</w:t>
      </w:r>
    </w:p>
    <w:p w:rsidR="00636C10" w:rsidRPr="00B67D72" w:rsidRDefault="00A339AC" w:rsidP="00636C10">
      <w:pPr>
        <w:pStyle w:val="Web"/>
        <w:shd w:val="clear" w:color="auto" w:fill="FFFFFF"/>
        <w:spacing w:before="0" w:beforeAutospacing="0" w:after="150" w:afterAutospacing="0"/>
        <w:rPr>
          <w:rFonts w:ascii="Helvetica" w:hAnsi="Helvetica" w:cs="Helvetica"/>
          <w:color w:val="000000" w:themeColor="text1"/>
          <w:sz w:val="22"/>
          <w:szCs w:val="22"/>
        </w:rPr>
      </w:pPr>
      <w:r w:rsidRPr="00B67D72">
        <w:rPr>
          <w:rFonts w:ascii="Helvetica" w:hAnsi="Helvetica" w:cs="Helvetica"/>
          <w:color w:val="000000" w:themeColor="text1"/>
          <w:sz w:val="22"/>
          <w:szCs w:val="22"/>
        </w:rPr>
        <w:t>4.3</w:t>
      </w:r>
      <w:r w:rsidR="00B67D72" w:rsidRPr="00B67D72">
        <w:rPr>
          <w:rFonts w:ascii="Helvetica" w:hAnsi="Helvetica" w:cs="Helvetica"/>
          <w:color w:val="000000" w:themeColor="text1"/>
          <w:sz w:val="22"/>
          <w:szCs w:val="22"/>
        </w:rPr>
        <w:t xml:space="preserve">. </w:t>
      </w:r>
      <w:r w:rsidR="00636C10" w:rsidRPr="00B67D72">
        <w:rPr>
          <w:rFonts w:ascii="Helvetica" w:hAnsi="Helvetica" w:cs="Helvetica"/>
          <w:color w:val="000000" w:themeColor="text1"/>
          <w:sz w:val="22"/>
          <w:szCs w:val="22"/>
        </w:rPr>
        <w:t>Ομάδες σωματείων που δεν ανήκουν στη δύναμη της ΕΣΣΝΑ έχουν δικαίωμα συμμετοχής στον Α ή/και τον Β όμιλο εκτός συναγωνισμού για τα έπαθλα (δεν κατατάσσονται στην τελική βαθμολογία).</w:t>
      </w:r>
    </w:p>
    <w:p w:rsidR="008347A8" w:rsidRPr="00B67D72" w:rsidRDefault="00764E59" w:rsidP="008347A8">
      <w:pPr>
        <w:shd w:val="clear" w:color="auto" w:fill="FFFFFF"/>
        <w:spacing w:before="100" w:beforeAutospacing="1" w:after="100" w:afterAutospacing="1" w:line="240" w:lineRule="auto"/>
        <w:rPr>
          <w:rFonts w:ascii="Helvetica" w:eastAsia="Times New Roman" w:hAnsi="Helvetica" w:cs="Helvetica"/>
          <w:color w:val="000000"/>
          <w:u w:val="single"/>
          <w:lang w:eastAsia="el-GR"/>
        </w:rPr>
      </w:pPr>
      <w:r w:rsidRPr="00B67D72">
        <w:rPr>
          <w:rFonts w:ascii="Helvetica" w:hAnsi="Helvetica" w:cs="Helvetica"/>
          <w:b/>
          <w:color w:val="000000" w:themeColor="text1"/>
          <w:u w:val="single"/>
        </w:rPr>
        <w:lastRenderedPageBreak/>
        <w:br/>
      </w:r>
      <w:r w:rsidRPr="00B67D72">
        <w:rPr>
          <w:rFonts w:ascii="Helvetica" w:hAnsi="Helvetica" w:cs="Helvetica"/>
          <w:b/>
          <w:color w:val="000000" w:themeColor="text1"/>
          <w:u w:val="single"/>
        </w:rPr>
        <w:br/>
      </w:r>
      <w:r w:rsidR="00636C10" w:rsidRPr="00B67D72">
        <w:rPr>
          <w:rFonts w:ascii="Helvetica" w:hAnsi="Helvetica" w:cs="Helvetica"/>
          <w:b/>
          <w:color w:val="000000" w:themeColor="text1"/>
          <w:u w:val="single"/>
        </w:rPr>
        <w:t>5. ΣΥΝΘΕΣΕΙΣ ΤΩΝ ΟΜΑΔΩΝ</w:t>
      </w:r>
      <w:r w:rsidR="00636C10" w:rsidRPr="00B67D72">
        <w:rPr>
          <w:rFonts w:ascii="Helvetica" w:hAnsi="Helvetica" w:cs="Helvetica"/>
          <w:color w:val="000000" w:themeColor="text1"/>
          <w:u w:val="single"/>
        </w:rPr>
        <w:br/>
      </w:r>
      <w:r w:rsidR="00B67D72" w:rsidRPr="00B67D72">
        <w:rPr>
          <w:rFonts w:ascii="Helvetica" w:hAnsi="Helvetica" w:cs="Helvetica"/>
          <w:color w:val="000000"/>
        </w:rPr>
        <w:t xml:space="preserve">5.1. </w:t>
      </w:r>
      <w:r w:rsidR="008347A8" w:rsidRPr="00B67D72">
        <w:rPr>
          <w:rFonts w:ascii="Helvetica" w:hAnsi="Helvetica" w:cs="Helvetica"/>
          <w:bCs/>
          <w:color w:val="000000"/>
        </w:rPr>
        <w:t>Οι ομάδες είναι τετραμελείς (4μελείς)</w:t>
      </w:r>
      <w:r w:rsidR="008347A8" w:rsidRPr="00B67D72">
        <w:rPr>
          <w:rFonts w:ascii="Helvetica" w:hAnsi="Helvetica" w:cs="Helvetica"/>
          <w:color w:val="000000"/>
        </w:rPr>
        <w:t xml:space="preserve">. </w:t>
      </w:r>
      <w:r w:rsidR="008347A8" w:rsidRPr="00B67D72">
        <w:rPr>
          <w:rFonts w:ascii="Helvetica" w:hAnsi="Helvetica" w:cs="Helvetica"/>
          <w:color w:val="000000"/>
        </w:rPr>
        <w:br/>
        <w:t>Δικαίωμα συμμετοχής έχουν σκακιστές /-τριες που έχουν γεννηθεί μετά την 01/01/2007.</w:t>
      </w:r>
      <w:r w:rsidR="008347A8" w:rsidRPr="00B67D72">
        <w:rPr>
          <w:rFonts w:ascii="Helvetica" w:hAnsi="Helvetica" w:cs="Helvetica"/>
          <w:color w:val="000000"/>
        </w:rPr>
        <w:br/>
      </w:r>
      <w:r w:rsidR="00B67D72" w:rsidRPr="00B67D72">
        <w:rPr>
          <w:rFonts w:ascii="Helvetica" w:hAnsi="Helvetica" w:cs="Helvetica"/>
          <w:color w:val="000000"/>
        </w:rPr>
        <w:t xml:space="preserve">5.2. </w:t>
      </w:r>
      <w:r w:rsidR="008347A8" w:rsidRPr="00B67D72">
        <w:rPr>
          <w:rFonts w:ascii="Helvetica" w:hAnsi="Helvetica" w:cs="Helvetica"/>
          <w:color w:val="000000"/>
        </w:rPr>
        <w:t xml:space="preserve">Οι σκακιστές και οι σκακίστριες πρέπει να δηλώνονται στις σκακιέρες 1η - 4η κατά τη σειρά του πίνακα ΕΛΟ του α΄ εξαμήνου 2017 της Ε.Σ.Ο. </w:t>
      </w:r>
      <w:r w:rsidR="008347A8" w:rsidRPr="00B67D72">
        <w:rPr>
          <w:rFonts w:ascii="Helvetica" w:hAnsi="Helvetica" w:cs="Helvetica"/>
          <w:color w:val="000000"/>
        </w:rPr>
        <w:br/>
        <w:t>Σε περίπτωση παικ</w:t>
      </w:r>
      <w:r w:rsidR="00030317" w:rsidRPr="00B67D72">
        <w:rPr>
          <w:rFonts w:ascii="Helvetica" w:hAnsi="Helvetica" w:cs="Helvetica"/>
          <w:color w:val="000000"/>
        </w:rPr>
        <w:t xml:space="preserve">τών με ίδιο ΕΛΟ ή παικτών χωρίς ΕΛΟ, η δήλωση γίνεται </w:t>
      </w:r>
      <w:r w:rsidR="008347A8" w:rsidRPr="00B67D72">
        <w:rPr>
          <w:rFonts w:ascii="Helvetica" w:hAnsi="Helvetica" w:cs="Helvetica"/>
          <w:color w:val="000000"/>
        </w:rPr>
        <w:t>με βάση τον αριθμό μητρώου τους (ο μικρότερος αριθμός δηλώνεται πρώτος).</w:t>
      </w:r>
      <w:r w:rsidR="008347A8" w:rsidRPr="00B67D72">
        <w:rPr>
          <w:rFonts w:ascii="Helvetica" w:hAnsi="Helvetica" w:cs="Helvetica"/>
          <w:color w:val="000000"/>
          <w:u w:val="single"/>
        </w:rPr>
        <w:br/>
      </w:r>
      <w:r w:rsidR="008347A8" w:rsidRPr="00B67D72">
        <w:rPr>
          <w:rFonts w:ascii="Helvetica" w:hAnsi="Helvetica" w:cs="Helvetica"/>
          <w:color w:val="000000"/>
        </w:rPr>
        <w:t>5.3.</w:t>
      </w:r>
      <w:r w:rsidR="00B67D72" w:rsidRPr="00B67D72">
        <w:rPr>
          <w:rFonts w:ascii="Helvetica" w:hAnsi="Helvetica" w:cs="Helvetica"/>
          <w:color w:val="000000"/>
        </w:rPr>
        <w:t xml:space="preserve"> </w:t>
      </w:r>
      <w:r w:rsidR="008347A8" w:rsidRPr="00B67D72">
        <w:rPr>
          <w:rFonts w:ascii="Helvetica" w:hAnsi="Helvetica" w:cs="Helvetica"/>
          <w:color w:val="000000"/>
        </w:rPr>
        <w:t xml:space="preserve">Τα μέλη των ομάδων πρέπει να έχουν έγκυρο Δελτίο Αθλητικής Ταυτότητας και Υγείας, το οποίο θα προσκομίζεται στο διαιτητή της συνάντησης πριν </w:t>
      </w:r>
      <w:r w:rsidR="00B67D72" w:rsidRPr="00B67D72">
        <w:rPr>
          <w:rFonts w:ascii="Helvetica" w:hAnsi="Helvetica" w:cs="Helvetica"/>
          <w:color w:val="000000"/>
        </w:rPr>
        <w:t xml:space="preserve">από </w:t>
      </w:r>
      <w:r w:rsidR="008347A8" w:rsidRPr="00B67D72">
        <w:rPr>
          <w:rFonts w:ascii="Helvetica" w:hAnsi="Helvetica" w:cs="Helvetica"/>
          <w:color w:val="000000"/>
        </w:rPr>
        <w:t>την έναρξη του αγώνα. Ο διαιτητής ελέγχει σχολαστικά την εγκυρότητα και πληρότητα του Δελτίου κάθε αθλητή. Δεν επιτρέπεται η συμμετο</w:t>
      </w:r>
      <w:r w:rsidR="00B67D72" w:rsidRPr="00B67D72">
        <w:rPr>
          <w:rFonts w:ascii="Helvetica" w:hAnsi="Helvetica" w:cs="Helvetica"/>
          <w:color w:val="000000"/>
        </w:rPr>
        <w:t>χή αθλητών και αθλητριών που δε</w:t>
      </w:r>
      <w:r w:rsidR="008347A8" w:rsidRPr="00B67D72">
        <w:rPr>
          <w:rFonts w:ascii="Helvetica" w:hAnsi="Helvetica" w:cs="Helvetica"/>
          <w:color w:val="000000"/>
        </w:rPr>
        <w:t xml:space="preserve"> θα προσκομίσουν πριν </w:t>
      </w:r>
      <w:r w:rsidR="00B67D72" w:rsidRPr="00B67D72">
        <w:rPr>
          <w:rFonts w:ascii="Helvetica" w:hAnsi="Helvetica" w:cs="Helvetica"/>
          <w:color w:val="000000"/>
        </w:rPr>
        <w:t xml:space="preserve">από </w:t>
      </w:r>
      <w:r w:rsidR="008347A8" w:rsidRPr="00B67D72">
        <w:rPr>
          <w:rFonts w:ascii="Helvetica" w:hAnsi="Helvetica" w:cs="Helvetica"/>
          <w:color w:val="000000"/>
        </w:rPr>
        <w:t>την έναρξη των αγώνων έγκυρο Δελτίο.</w:t>
      </w:r>
      <w:r w:rsidR="008347A8" w:rsidRPr="00B67D72">
        <w:rPr>
          <w:rFonts w:ascii="Helvetica" w:hAnsi="Helvetica" w:cs="Helvetica"/>
          <w:color w:val="000000"/>
          <w:u w:val="single"/>
        </w:rPr>
        <w:br/>
      </w:r>
      <w:r w:rsidR="008347A8" w:rsidRPr="00B67D72">
        <w:rPr>
          <w:rFonts w:ascii="Helvetica" w:eastAsia="Times New Roman" w:hAnsi="Helvetica" w:cs="Helvetica"/>
          <w:color w:val="000000"/>
          <w:lang w:eastAsia="el-GR"/>
        </w:rPr>
        <w:t xml:space="preserve">5.4. </w:t>
      </w:r>
      <w:r w:rsidR="008347A8" w:rsidRPr="00B67D72">
        <w:rPr>
          <w:rFonts w:ascii="Helvetica" w:eastAsia="Calibri" w:hAnsi="Helvetica" w:cs="Helvetica"/>
          <w:color w:val="000000"/>
        </w:rPr>
        <w:t xml:space="preserve">Στην αρχική κατάταξη πρώτες κατατάσσονται κατά σειρά οι δέκα ομάδες που τερμάτισαν στις υψηλότερες θέσεις του αντίστοιχου πρωταθλήματος 2016. Οι υπόλοιπες ομάδες </w:t>
      </w:r>
      <w:r w:rsidR="00636C10" w:rsidRPr="00B67D72">
        <w:rPr>
          <w:rFonts w:ascii="Helvetica" w:hAnsi="Helvetica" w:cs="Helvetica"/>
          <w:color w:val="000000" w:themeColor="text1"/>
        </w:rPr>
        <w:t>κατατάσσονται με ελεύθερη κλήρωση (</w:t>
      </w:r>
      <w:r w:rsidR="00636C10" w:rsidRPr="00B67D72">
        <w:rPr>
          <w:rFonts w:ascii="Helvetica" w:hAnsi="Helvetica" w:cs="Helvetica"/>
          <w:color w:val="000000" w:themeColor="text1"/>
          <w:lang w:val="en-US"/>
        </w:rPr>
        <w:t>random</w:t>
      </w:r>
      <w:r w:rsidR="00636C10" w:rsidRPr="00B67D72">
        <w:rPr>
          <w:rFonts w:ascii="Helvetica" w:hAnsi="Helvetica" w:cs="Helvetica"/>
          <w:color w:val="000000" w:themeColor="text1"/>
        </w:rPr>
        <w:t>).</w:t>
      </w:r>
      <w:r w:rsidR="00B67D72" w:rsidRPr="00B67D72">
        <w:rPr>
          <w:rFonts w:ascii="Helvetica" w:hAnsi="Helvetica" w:cs="Helvetica"/>
          <w:color w:val="000000" w:themeColor="text1"/>
        </w:rPr>
        <w:br/>
        <w:t xml:space="preserve">5.5. </w:t>
      </w:r>
      <w:r w:rsidR="008347A8" w:rsidRPr="00B67D72">
        <w:rPr>
          <w:rFonts w:ascii="Helvetica" w:hAnsi="Helvetica" w:cs="Helvetica"/>
          <w:color w:val="000000" w:themeColor="text1"/>
        </w:rPr>
        <w:t>Οι ομάδες στον Β</w:t>
      </w:r>
      <w:r w:rsidR="00B67D72" w:rsidRPr="00B67D72">
        <w:rPr>
          <w:rFonts w:ascii="Helvetica" w:hAnsi="Helvetica" w:cs="Helvetica"/>
          <w:color w:val="000000" w:themeColor="text1"/>
        </w:rPr>
        <w:t>΄</w:t>
      </w:r>
      <w:r w:rsidR="008347A8" w:rsidRPr="00B67D72">
        <w:rPr>
          <w:rFonts w:ascii="Helvetica" w:hAnsi="Helvetica" w:cs="Helvetica"/>
          <w:color w:val="000000" w:themeColor="text1"/>
        </w:rPr>
        <w:t xml:space="preserve"> Όμιλο κατατάσσονται με ελεύθερη κλήρωση (</w:t>
      </w:r>
      <w:r w:rsidR="008347A8" w:rsidRPr="00B67D72">
        <w:rPr>
          <w:rFonts w:ascii="Helvetica" w:hAnsi="Helvetica" w:cs="Helvetica"/>
          <w:color w:val="000000" w:themeColor="text1"/>
          <w:lang w:val="en-US"/>
        </w:rPr>
        <w:t>random</w:t>
      </w:r>
      <w:r w:rsidR="008347A8" w:rsidRPr="00B67D72">
        <w:rPr>
          <w:rFonts w:ascii="Helvetica" w:hAnsi="Helvetica" w:cs="Helvetica"/>
          <w:color w:val="000000" w:themeColor="text1"/>
        </w:rPr>
        <w:t>).</w:t>
      </w:r>
      <w:r w:rsidR="008347A8" w:rsidRPr="00B67D72">
        <w:rPr>
          <w:rFonts w:ascii="Helvetica" w:hAnsi="Helvetica" w:cs="Helvetica"/>
          <w:color w:val="000000" w:themeColor="text1"/>
        </w:rPr>
        <w:br/>
      </w:r>
      <w:r w:rsidR="008347A8" w:rsidRPr="00B67D72">
        <w:rPr>
          <w:rFonts w:ascii="Helvetica" w:eastAsia="Times New Roman" w:hAnsi="Helvetica" w:cs="Helvetica"/>
          <w:color w:val="000000"/>
          <w:u w:val="single"/>
          <w:lang w:eastAsia="el-GR"/>
        </w:rPr>
        <w:br/>
      </w:r>
      <w:r w:rsidR="008347A8" w:rsidRPr="00B67D72">
        <w:rPr>
          <w:rFonts w:ascii="Helvetica" w:eastAsia="Times New Roman" w:hAnsi="Helvetica" w:cs="Helvetica"/>
          <w:b/>
          <w:bCs/>
          <w:color w:val="000000"/>
          <w:u w:val="single"/>
          <w:lang w:eastAsia="el-GR"/>
        </w:rPr>
        <w:t>6.</w:t>
      </w:r>
      <w:r w:rsidR="00B67D72" w:rsidRPr="00B67D72">
        <w:rPr>
          <w:rFonts w:ascii="Helvetica" w:eastAsia="Times New Roman" w:hAnsi="Helvetica" w:cs="Helvetica"/>
          <w:b/>
          <w:bCs/>
          <w:color w:val="000000"/>
          <w:u w:val="single"/>
          <w:lang w:eastAsia="el-GR"/>
        </w:rPr>
        <w:t xml:space="preserve"> </w:t>
      </w:r>
      <w:r w:rsidR="008347A8" w:rsidRPr="00B67D72">
        <w:rPr>
          <w:rFonts w:ascii="Helvetica" w:eastAsia="Times New Roman" w:hAnsi="Helvetica" w:cs="Helvetica"/>
          <w:b/>
          <w:bCs/>
          <w:color w:val="000000"/>
          <w:u w:val="single"/>
          <w:lang w:eastAsia="el-GR"/>
        </w:rPr>
        <w:t>ΒΑΘΜΟΛΟΓΙΑ</w:t>
      </w:r>
      <w:r w:rsidR="008347A8" w:rsidRPr="00B67D72">
        <w:rPr>
          <w:rFonts w:ascii="Helvetica" w:eastAsia="Times New Roman" w:hAnsi="Helvetica" w:cs="Helvetica"/>
          <w:color w:val="000000"/>
          <w:u w:val="single"/>
          <w:lang w:eastAsia="el-GR"/>
        </w:rPr>
        <w:br/>
      </w:r>
      <w:r w:rsidR="00B67D72" w:rsidRPr="00B67D72">
        <w:rPr>
          <w:rFonts w:ascii="Helvetica" w:eastAsia="Times New Roman" w:hAnsi="Helvetica" w:cs="Helvetica"/>
          <w:color w:val="000000"/>
          <w:lang w:eastAsia="el-GR"/>
        </w:rPr>
        <w:t xml:space="preserve">6.1. </w:t>
      </w:r>
      <w:r w:rsidR="008347A8" w:rsidRPr="00B67D72">
        <w:rPr>
          <w:rFonts w:ascii="Helvetica" w:eastAsia="Times New Roman" w:hAnsi="Helvetica" w:cs="Helvetica"/>
          <w:color w:val="000000"/>
          <w:lang w:eastAsia="el-GR"/>
        </w:rPr>
        <w:t>Σε κάθε σκακιέρα η νίκη χρεώνεται με 1 πόντο, η ήττα με 0 πόντους ενώ στην ισοπαλία οι αντίπαλοι παίρνουν από μισό πόντο (0,5). Για κάθε ήττα χωρίς αγώνα αφαιρείται μισός πόντος (-0,5), μέχρι να μηδενιστούν όλοι οι πόντοι που συγκεντρώθηκαν (όχι αρνητικοί πόντοι). Το τελικό αποτέλεσμα της συνάντησης καθορίζεται από το σύνολο των πόντων που κατακτούν οι σκακιστές των σωματείων. Η νικήτρια ομάδα βαθμολογείται με 2 βαθμούς, σε περίπτωση ισοπαλίας οι δύο ομάδες παίρνουν από 1 βαθμό, ενώ η ηττημένη ομάδα παίρνει 0 βαθμούς.</w:t>
      </w:r>
      <w:r w:rsidR="008347A8" w:rsidRPr="00B67D72">
        <w:rPr>
          <w:rFonts w:ascii="Helvetica" w:eastAsia="Times New Roman" w:hAnsi="Helvetica" w:cs="Helvetica"/>
          <w:color w:val="000000"/>
          <w:u w:val="single"/>
          <w:lang w:eastAsia="el-GR"/>
        </w:rPr>
        <w:br/>
      </w:r>
      <w:r w:rsidR="00B67D72" w:rsidRPr="00B67D72">
        <w:rPr>
          <w:rFonts w:ascii="Helvetica" w:eastAsia="Times New Roman" w:hAnsi="Helvetica" w:cs="Helvetica"/>
          <w:color w:val="000000"/>
          <w:lang w:eastAsia="el-GR"/>
        </w:rPr>
        <w:t xml:space="preserve">6.2. </w:t>
      </w:r>
      <w:r w:rsidR="008347A8" w:rsidRPr="00B67D72">
        <w:rPr>
          <w:rFonts w:ascii="Helvetica" w:eastAsia="Times New Roman" w:hAnsi="Helvetica" w:cs="Helvetica"/>
          <w:color w:val="000000"/>
          <w:lang w:eastAsia="el-GR"/>
        </w:rPr>
        <w:t>Ομάδα που δεν αγωνίζεται σε δύο (2) σκακιέρες μηδενίζεται άνευ αγώνος.</w:t>
      </w:r>
      <w:r w:rsidR="008347A8" w:rsidRPr="00B67D72">
        <w:rPr>
          <w:rFonts w:ascii="Helvetica" w:eastAsia="Times New Roman" w:hAnsi="Helvetica" w:cs="Helvetica"/>
          <w:color w:val="000000"/>
          <w:u w:val="single"/>
          <w:lang w:eastAsia="el-GR"/>
        </w:rPr>
        <w:br/>
      </w:r>
      <w:r w:rsidR="00B67D72" w:rsidRPr="00B67D72">
        <w:rPr>
          <w:rFonts w:ascii="Helvetica" w:eastAsia="Times New Roman" w:hAnsi="Helvetica" w:cs="Helvetica"/>
          <w:color w:val="000000"/>
          <w:lang w:eastAsia="el-GR"/>
        </w:rPr>
        <w:t xml:space="preserve">6.3. </w:t>
      </w:r>
      <w:r w:rsidR="008347A8" w:rsidRPr="00B67D72">
        <w:rPr>
          <w:rFonts w:ascii="Helvetica" w:eastAsia="Times New Roman" w:hAnsi="Helvetica" w:cs="Helvetica"/>
          <w:color w:val="000000"/>
          <w:lang w:eastAsia="el-GR"/>
        </w:rPr>
        <w:t>Νίκη χωρίς αγώνα (</w:t>
      </w:r>
      <w:proofErr w:type="spellStart"/>
      <w:r w:rsidR="008347A8" w:rsidRPr="00B67D72">
        <w:rPr>
          <w:rFonts w:ascii="Helvetica" w:eastAsia="Times New Roman" w:hAnsi="Helvetica" w:cs="Helvetica"/>
          <w:color w:val="000000"/>
          <w:lang w:eastAsia="el-GR"/>
        </w:rPr>
        <w:t>α.α.</w:t>
      </w:r>
      <w:proofErr w:type="spellEnd"/>
      <w:r w:rsidR="008347A8" w:rsidRPr="00B67D72">
        <w:rPr>
          <w:rFonts w:ascii="Helvetica" w:eastAsia="Times New Roman" w:hAnsi="Helvetica" w:cs="Helvetica"/>
          <w:color w:val="000000"/>
          <w:lang w:eastAsia="el-GR"/>
        </w:rPr>
        <w:t>) βαθμολογείται με 2 βαθμούς και 4 πόντους (σκορ 4 – 0 ή 0 - 4), ενώ από την ομάδα που ηττήθηκε χωρίς αγώνα αφαιρείται 1 βαθμός από τη συνολική της βαθμολογία μετά και τον τελευταίο γύρο.</w:t>
      </w:r>
      <w:r w:rsidR="008347A8" w:rsidRPr="00B67D72">
        <w:rPr>
          <w:rFonts w:ascii="Helvetica" w:eastAsia="Times New Roman" w:hAnsi="Helvetica" w:cs="Helvetica"/>
          <w:color w:val="000000"/>
          <w:u w:val="single"/>
          <w:lang w:eastAsia="el-GR"/>
        </w:rPr>
        <w:br/>
      </w:r>
      <w:r w:rsidR="00B67D72" w:rsidRPr="00B67D72">
        <w:rPr>
          <w:rFonts w:ascii="Helvetica" w:eastAsia="Times New Roman" w:hAnsi="Helvetica" w:cs="Helvetica"/>
          <w:color w:val="000000"/>
          <w:lang w:eastAsia="el-GR"/>
        </w:rPr>
        <w:t xml:space="preserve">6.4. </w:t>
      </w:r>
      <w:r w:rsidR="008347A8" w:rsidRPr="00B67D72">
        <w:rPr>
          <w:rFonts w:ascii="Helvetica" w:eastAsia="Times New Roman" w:hAnsi="Helvetica" w:cs="Helvetica"/>
          <w:color w:val="000000"/>
          <w:lang w:eastAsia="el-GR"/>
        </w:rPr>
        <w:t>Σε περίπτωση που ομάδα κληρωθεί bye βαθμολογείται με 2 βαθμούς και 2,5 πόντους.</w:t>
      </w:r>
      <w:r w:rsidR="008347A8" w:rsidRPr="00B67D72">
        <w:rPr>
          <w:rFonts w:ascii="Helvetica" w:eastAsia="Times New Roman" w:hAnsi="Helvetica" w:cs="Helvetica"/>
          <w:color w:val="000000"/>
          <w:u w:val="single"/>
          <w:lang w:eastAsia="el-GR"/>
        </w:rPr>
        <w:br/>
      </w:r>
      <w:r w:rsidR="00B67D72" w:rsidRPr="00B67D72">
        <w:rPr>
          <w:rFonts w:ascii="Helvetica" w:eastAsia="Times New Roman" w:hAnsi="Helvetica" w:cs="Helvetica"/>
          <w:color w:val="000000"/>
          <w:lang w:eastAsia="el-GR"/>
        </w:rPr>
        <w:t xml:space="preserve">6.5. </w:t>
      </w:r>
      <w:r w:rsidR="008347A8" w:rsidRPr="00B67D72">
        <w:rPr>
          <w:rFonts w:ascii="Helvetica" w:eastAsia="Times New Roman" w:hAnsi="Helvetica" w:cs="Helvetica"/>
          <w:color w:val="000000"/>
          <w:lang w:eastAsia="el-GR"/>
        </w:rPr>
        <w:t>Ομάδα που θα μηδενιστεί χωρίς αγώνα δύο (2) φορές θεωρείται ότι αποχωρεί από το Πρωτάθλημα.</w:t>
      </w:r>
      <w:r w:rsidR="008347A8" w:rsidRPr="00B67D72">
        <w:rPr>
          <w:rFonts w:ascii="Helvetica" w:eastAsia="Times New Roman" w:hAnsi="Helvetica" w:cs="Helvetica"/>
          <w:color w:val="000000"/>
          <w:u w:val="single"/>
          <w:lang w:eastAsia="el-GR"/>
        </w:rPr>
        <w:br/>
      </w:r>
      <w:r w:rsidR="00B67D72" w:rsidRPr="00B67D72">
        <w:rPr>
          <w:rFonts w:ascii="Helvetica" w:eastAsia="Times New Roman" w:hAnsi="Helvetica" w:cs="Helvetica"/>
          <w:color w:val="000000"/>
          <w:lang w:eastAsia="el-GR"/>
        </w:rPr>
        <w:t xml:space="preserve">6.6. </w:t>
      </w:r>
      <w:r w:rsidR="008347A8" w:rsidRPr="00B67D72">
        <w:rPr>
          <w:rFonts w:ascii="Helvetica" w:eastAsia="Times New Roman" w:hAnsi="Helvetica" w:cs="Helvetica"/>
          <w:color w:val="000000"/>
          <w:lang w:eastAsia="el-GR"/>
        </w:rPr>
        <w:t>Ομάδα που δεν προσήλθε σε αγώνα χωρίς να έχει ειδοποιήσει εγκαίρως το αντίπαλο σ</w:t>
      </w:r>
      <w:r w:rsidR="00386DC6" w:rsidRPr="00B67D72">
        <w:rPr>
          <w:rFonts w:ascii="Helvetica" w:eastAsia="Times New Roman" w:hAnsi="Helvetica" w:cs="Helvetica"/>
          <w:color w:val="000000"/>
          <w:lang w:eastAsia="el-GR"/>
        </w:rPr>
        <w:t>ωματείο και το</w:t>
      </w:r>
      <w:r w:rsidR="00B67D72" w:rsidRPr="00B67D72">
        <w:rPr>
          <w:rFonts w:ascii="Helvetica" w:eastAsia="Times New Roman" w:hAnsi="Helvetica" w:cs="Helvetica"/>
          <w:color w:val="000000"/>
          <w:lang w:eastAsia="el-GR"/>
        </w:rPr>
        <w:t>ν</w:t>
      </w:r>
      <w:r w:rsidR="00386DC6" w:rsidRPr="00B67D72">
        <w:rPr>
          <w:rFonts w:ascii="Helvetica" w:eastAsia="Times New Roman" w:hAnsi="Helvetica" w:cs="Helvetica"/>
          <w:color w:val="000000"/>
          <w:lang w:eastAsia="el-GR"/>
        </w:rPr>
        <w:t xml:space="preserve"> </w:t>
      </w:r>
      <w:r w:rsidR="008347A8" w:rsidRPr="00B67D72">
        <w:rPr>
          <w:rFonts w:ascii="Helvetica" w:eastAsia="Times New Roman" w:hAnsi="Helvetica" w:cs="Helvetica"/>
          <w:color w:val="000000"/>
          <w:lang w:eastAsia="el-GR"/>
        </w:rPr>
        <w:t>Διευθυντή Αγώνων αποβάλλεται από το Πρωτάθλημα.</w:t>
      </w:r>
      <w:r w:rsidR="008347A8" w:rsidRPr="00B67D72">
        <w:rPr>
          <w:rFonts w:ascii="Helvetica" w:eastAsia="Times New Roman" w:hAnsi="Helvetica" w:cs="Helvetica"/>
          <w:color w:val="000000"/>
          <w:u w:val="single"/>
          <w:lang w:eastAsia="el-GR"/>
        </w:rPr>
        <w:br/>
      </w:r>
      <w:r w:rsidRPr="00B67D72">
        <w:rPr>
          <w:rFonts w:ascii="Helvetica" w:eastAsia="Times New Roman" w:hAnsi="Helvetica" w:cs="Helvetica"/>
          <w:color w:val="000000"/>
          <w:lang w:eastAsia="el-GR"/>
        </w:rPr>
        <w:t>6.7</w:t>
      </w:r>
      <w:r w:rsidR="00B67D72" w:rsidRPr="00B67D72">
        <w:rPr>
          <w:rFonts w:ascii="Helvetica" w:eastAsia="Times New Roman" w:hAnsi="Helvetica" w:cs="Helvetica"/>
          <w:color w:val="000000"/>
          <w:lang w:eastAsia="el-GR"/>
        </w:rPr>
        <w:t xml:space="preserve">. </w:t>
      </w:r>
      <w:r w:rsidR="00480A32" w:rsidRPr="00B67D72">
        <w:rPr>
          <w:rFonts w:ascii="Helvetica" w:eastAsia="Times New Roman" w:hAnsi="Helvetica" w:cs="Helvetica"/>
          <w:color w:val="000000"/>
          <w:lang w:eastAsia="el-GR"/>
        </w:rPr>
        <w:t>Οι</w:t>
      </w:r>
      <w:r w:rsidR="008347A8" w:rsidRPr="00B67D72">
        <w:rPr>
          <w:rFonts w:ascii="Helvetica" w:eastAsia="Times New Roman" w:hAnsi="Helvetica" w:cs="Helvetica"/>
          <w:color w:val="000000"/>
          <w:lang w:eastAsia="el-GR"/>
        </w:rPr>
        <w:t xml:space="preserve"> ομάδες που δεν εμφανίζονται σε διασυλλογικό αγώνα </w:t>
      </w:r>
      <w:r w:rsidR="008347A8" w:rsidRPr="00B67D72">
        <w:rPr>
          <w:rFonts w:ascii="Helvetica" w:eastAsia="Times New Roman" w:hAnsi="Helvetica" w:cs="Helvetica"/>
          <w:b/>
          <w:bCs/>
          <w:color w:val="000000"/>
          <w:lang w:eastAsia="el-GR"/>
        </w:rPr>
        <w:t>υποχρεούνται να καταθέσουν </w:t>
      </w:r>
      <w:r w:rsidR="008347A8" w:rsidRPr="00B67D72">
        <w:rPr>
          <w:rFonts w:ascii="Helvetica" w:eastAsia="Times New Roman" w:hAnsi="Helvetica" w:cs="Helvetica"/>
          <w:b/>
          <w:bCs/>
          <w:color w:val="000000"/>
          <w:u w:val="single"/>
          <w:lang w:eastAsia="el-GR"/>
        </w:rPr>
        <w:t>γραπτά</w:t>
      </w:r>
      <w:r w:rsidR="008347A8" w:rsidRPr="00B67D72">
        <w:rPr>
          <w:rFonts w:ascii="Helvetica" w:eastAsia="Times New Roman" w:hAnsi="Helvetica" w:cs="Helvetica"/>
          <w:b/>
          <w:bCs/>
          <w:color w:val="000000"/>
          <w:lang w:eastAsia="el-GR"/>
        </w:rPr>
        <w:t> και αιτιολογημένα (στο e-mail της ΕΣΣΝΑ ) έως τις 12:00 της επομένης </w:t>
      </w:r>
      <w:r w:rsidR="008347A8" w:rsidRPr="00B67D72">
        <w:rPr>
          <w:rFonts w:ascii="Helvetica" w:eastAsia="Times New Roman" w:hAnsi="Helvetica" w:cs="Helvetica"/>
          <w:color w:val="000000"/>
          <w:lang w:eastAsia="el-GR"/>
        </w:rPr>
        <w:t>γιατί δεν αγωνίστηκαν. Σε αντίθετη περίπτωση θα αποβάλλονται από τη διοργάνωση από το πρώτο "άνευ αγώνος".</w:t>
      </w:r>
    </w:p>
    <w:p w:rsidR="00636C10" w:rsidRPr="00B67D72" w:rsidRDefault="00D42A9A" w:rsidP="00636C10">
      <w:pPr>
        <w:pStyle w:val="Web"/>
        <w:shd w:val="clear" w:color="auto" w:fill="FFFFFF"/>
        <w:spacing w:before="0" w:beforeAutospacing="0" w:after="150" w:afterAutospacing="0"/>
        <w:rPr>
          <w:rFonts w:ascii="Helvetica" w:hAnsi="Helvetica" w:cs="Helvetica"/>
          <w:color w:val="000000" w:themeColor="text1"/>
          <w:sz w:val="22"/>
          <w:szCs w:val="22"/>
        </w:rPr>
      </w:pPr>
      <w:r w:rsidRPr="00B67D72">
        <w:rPr>
          <w:rFonts w:ascii="Helvetica" w:hAnsi="Helvetica" w:cs="Helvetica"/>
          <w:b/>
          <w:color w:val="000000" w:themeColor="text1"/>
          <w:sz w:val="22"/>
          <w:szCs w:val="22"/>
          <w:u w:val="single"/>
        </w:rPr>
        <w:t>7</w:t>
      </w:r>
      <w:r w:rsidR="00636C10" w:rsidRPr="00B67D72">
        <w:rPr>
          <w:rFonts w:ascii="Helvetica" w:hAnsi="Helvetica" w:cs="Helvetica"/>
          <w:b/>
          <w:color w:val="000000" w:themeColor="text1"/>
          <w:sz w:val="22"/>
          <w:szCs w:val="22"/>
          <w:u w:val="single"/>
        </w:rPr>
        <w:t>. ΔΙΑΦΟΡΑ</w:t>
      </w:r>
      <w:r w:rsidR="00636C10" w:rsidRPr="00B67D72">
        <w:rPr>
          <w:rFonts w:ascii="Helvetica" w:hAnsi="Helvetica" w:cs="Helvetica"/>
          <w:color w:val="000000" w:themeColor="text1"/>
          <w:sz w:val="22"/>
          <w:szCs w:val="22"/>
        </w:rPr>
        <w:br/>
        <w:t>Για να αγωνιστούν οι σκακιστές ενός σωματείου πρέπει να είναι παρόντες στις σκακιέρες τους τουλάχιστον (3) τρεις σκακιστές. Στην αντίθετη περίπτωση, λειτουργούν τα χρονόμετρά τους χωρίς να έχουν δικαίωμα να παίξουν κίνηση μέχρι να συμπληρωθεί ο απαραίτητος αριθμός παρόντων.</w:t>
      </w:r>
      <w:r w:rsidR="00636C10" w:rsidRPr="00B67D72">
        <w:rPr>
          <w:rFonts w:ascii="Helvetica" w:hAnsi="Helvetica" w:cs="Helvetica"/>
          <w:color w:val="000000" w:themeColor="text1"/>
          <w:sz w:val="22"/>
          <w:szCs w:val="22"/>
        </w:rPr>
        <w:br/>
        <w:t>Μηδενίζονται μετά πάροδο μιας ώρας από την προγραμματισμένη ώρα έναρξης των αγώνων όλοι οι παίκτες που δεν έχουν προσέλθει στην σκακιέρα. Αν κανείς παίκτης, από τους δύο αντιπάλους, δεν παρουσιαστεί στην έναρξη, ο παίκτης που έχει τα λευκά κομμάτια, θα χάσει όλο τον χρόνο που θα περάσει μέχρι να αφιχθεί, εκτός αν ο διαιτητής πάρει διαφορετική απόφαση.</w:t>
      </w:r>
      <w:r w:rsidR="00636C10" w:rsidRPr="00B67D72">
        <w:rPr>
          <w:rFonts w:ascii="Helvetica" w:hAnsi="Helvetica" w:cs="Helvetica"/>
          <w:color w:val="000000" w:themeColor="text1"/>
          <w:sz w:val="22"/>
          <w:szCs w:val="22"/>
        </w:rPr>
        <w:br/>
        <w:t xml:space="preserve">Αν δεν έχουν προσέλθει οι ελάχιστοι απαιτούμενοι ώστε να είναι δυνατή η επίτευξη τουλάχιστον ισόπαλου αποτελέσματος από μία ομάδα τότε μηδενίζεται όλη η ομάδα. </w:t>
      </w:r>
      <w:r w:rsidR="00636C10" w:rsidRPr="00B67D72">
        <w:rPr>
          <w:rFonts w:ascii="Helvetica" w:hAnsi="Helvetica" w:cs="Helvetica"/>
          <w:color w:val="000000" w:themeColor="text1"/>
          <w:sz w:val="22"/>
          <w:szCs w:val="22"/>
        </w:rPr>
        <w:lastRenderedPageBreak/>
        <w:t>Στην περίπτωση αυτή κενές θεωρούνται οι σκακιέρες των παικτών που δεν έχουν παρουσιαστεί στην σκακιέρα που αγωνίζονται.</w:t>
      </w:r>
    </w:p>
    <w:p w:rsidR="00B67D72" w:rsidRPr="00B67D72" w:rsidRDefault="00D42A9A" w:rsidP="00B67D72">
      <w:pPr>
        <w:shd w:val="clear" w:color="auto" w:fill="FFFFFF"/>
        <w:spacing w:before="100" w:beforeAutospacing="1" w:after="100" w:afterAutospacing="1" w:line="240" w:lineRule="auto"/>
        <w:rPr>
          <w:rFonts w:ascii="Helvetica" w:eastAsia="Times New Roman" w:hAnsi="Helvetica" w:cs="Helvetica"/>
          <w:color w:val="000000"/>
          <w:u w:val="single"/>
          <w:lang w:eastAsia="el-GR"/>
        </w:rPr>
      </w:pPr>
      <w:r w:rsidRPr="00B67D72">
        <w:rPr>
          <w:rFonts w:ascii="Helvetica" w:eastAsia="Times New Roman" w:hAnsi="Helvetica" w:cs="Helvetica"/>
          <w:b/>
          <w:bCs/>
          <w:color w:val="000000"/>
          <w:u w:val="single"/>
          <w:lang w:eastAsia="el-GR"/>
        </w:rPr>
        <w:t>8</w:t>
      </w:r>
      <w:r w:rsidR="008D4DB5" w:rsidRPr="00B67D72">
        <w:rPr>
          <w:rFonts w:ascii="Helvetica" w:eastAsia="Times New Roman" w:hAnsi="Helvetica" w:cs="Helvetica"/>
          <w:b/>
          <w:bCs/>
          <w:color w:val="000000"/>
          <w:u w:val="single"/>
          <w:lang w:eastAsia="el-GR"/>
        </w:rPr>
        <w:t>.</w:t>
      </w:r>
      <w:r w:rsidR="00B67D72" w:rsidRPr="00B67D72">
        <w:rPr>
          <w:rFonts w:ascii="Helvetica" w:eastAsia="Times New Roman" w:hAnsi="Helvetica" w:cs="Helvetica"/>
          <w:b/>
          <w:bCs/>
          <w:color w:val="000000"/>
          <w:u w:val="single"/>
          <w:lang w:eastAsia="el-GR"/>
        </w:rPr>
        <w:t xml:space="preserve"> </w:t>
      </w:r>
      <w:r w:rsidR="008D4DB5" w:rsidRPr="00B67D72">
        <w:rPr>
          <w:rFonts w:ascii="Helvetica" w:eastAsia="Times New Roman" w:hAnsi="Helvetica" w:cs="Helvetica"/>
          <w:b/>
          <w:bCs/>
          <w:color w:val="000000"/>
          <w:u w:val="single"/>
          <w:lang w:eastAsia="el-GR"/>
        </w:rPr>
        <w:t>ΚΡΙΤΗΡΙΑ ΚΑΤΑΤΑΞΗΣ</w:t>
      </w:r>
    </w:p>
    <w:p w:rsidR="008D4DB5" w:rsidRPr="00B67D72" w:rsidRDefault="008D4DB5" w:rsidP="00B67D72">
      <w:pPr>
        <w:shd w:val="clear" w:color="auto" w:fill="FFFFFF"/>
        <w:spacing w:before="100" w:beforeAutospacing="1" w:after="100" w:afterAutospacing="1" w:line="240" w:lineRule="auto"/>
        <w:rPr>
          <w:rFonts w:ascii="Helvetica" w:eastAsia="Times New Roman" w:hAnsi="Helvetica" w:cs="Helvetica"/>
          <w:color w:val="000000"/>
          <w:u w:val="single"/>
          <w:lang w:eastAsia="el-GR"/>
        </w:rPr>
      </w:pPr>
      <w:r w:rsidRPr="00B67D72">
        <w:rPr>
          <w:rFonts w:ascii="Helvetica" w:eastAsia="Times New Roman" w:hAnsi="Helvetica" w:cs="Helvetica"/>
          <w:color w:val="000000"/>
          <w:lang w:eastAsia="el-GR"/>
        </w:rPr>
        <w:t>Για την τελική κατάταξη του ελβετικού χρησιμοποιούνται κατά σειρά τα εξής κριτήρια:</w:t>
      </w:r>
    </w:p>
    <w:p w:rsidR="008D4DB5" w:rsidRPr="00B67D72" w:rsidRDefault="008D4DB5" w:rsidP="008D4DB5">
      <w:pPr>
        <w:numPr>
          <w:ilvl w:val="0"/>
          <w:numId w:val="1"/>
        </w:numPr>
        <w:shd w:val="clear" w:color="auto" w:fill="FFFFFF"/>
        <w:spacing w:before="100" w:beforeAutospacing="1" w:after="100" w:afterAutospacing="1" w:line="240" w:lineRule="auto"/>
        <w:rPr>
          <w:rFonts w:ascii="Helvetica" w:eastAsia="Times New Roman" w:hAnsi="Helvetica" w:cs="Helvetica"/>
          <w:color w:val="000000"/>
          <w:lang w:eastAsia="el-GR"/>
        </w:rPr>
      </w:pPr>
      <w:r w:rsidRPr="00B67D72">
        <w:rPr>
          <w:rFonts w:ascii="Helvetica" w:eastAsia="Times New Roman" w:hAnsi="Helvetica" w:cs="Helvetica"/>
          <w:color w:val="000000"/>
          <w:lang w:eastAsia="el-GR"/>
        </w:rPr>
        <w:t>Βαθμοί,</w:t>
      </w:r>
    </w:p>
    <w:p w:rsidR="008D4DB5" w:rsidRPr="00B67D72" w:rsidRDefault="008D4DB5" w:rsidP="008D4DB5">
      <w:pPr>
        <w:numPr>
          <w:ilvl w:val="0"/>
          <w:numId w:val="1"/>
        </w:numPr>
        <w:shd w:val="clear" w:color="auto" w:fill="FFFFFF"/>
        <w:spacing w:before="100" w:beforeAutospacing="1" w:after="100" w:afterAutospacing="1" w:line="240" w:lineRule="auto"/>
        <w:rPr>
          <w:rFonts w:ascii="Helvetica" w:eastAsia="Times New Roman" w:hAnsi="Helvetica" w:cs="Helvetica"/>
          <w:color w:val="000000"/>
          <w:lang w:eastAsia="el-GR"/>
        </w:rPr>
      </w:pPr>
      <w:r w:rsidRPr="00B67D72">
        <w:rPr>
          <w:rFonts w:ascii="Helvetica" w:eastAsia="Times New Roman" w:hAnsi="Helvetica" w:cs="Helvetica"/>
          <w:color w:val="000000"/>
          <w:lang w:eastAsia="el-GR"/>
        </w:rPr>
        <w:t xml:space="preserve">Κατάταξη (βαθμοί, πόντοι) του τουρνουά μεταξύ των ισόβαθμων ομάδων. </w:t>
      </w:r>
      <w:r w:rsidRPr="00B67D72">
        <w:rPr>
          <w:rFonts w:ascii="Helvetica" w:eastAsia="Times New Roman" w:hAnsi="Helvetica" w:cs="Helvetica"/>
          <w:color w:val="000000"/>
          <w:lang w:eastAsia="el-GR"/>
        </w:rPr>
        <w:br/>
        <w:t>Το κριτήριο δεν εφαρμόζεται αν κάποιος αγώνας μεταξύ των ισόβαθμων ομάδων δεν πραγματοποιήθηκε.,</w:t>
      </w:r>
    </w:p>
    <w:p w:rsidR="008D4DB5" w:rsidRPr="00B67D72" w:rsidRDefault="008D4DB5" w:rsidP="008D4DB5">
      <w:pPr>
        <w:numPr>
          <w:ilvl w:val="0"/>
          <w:numId w:val="1"/>
        </w:numPr>
        <w:shd w:val="clear" w:color="auto" w:fill="FFFFFF"/>
        <w:spacing w:before="100" w:beforeAutospacing="1" w:after="100" w:afterAutospacing="1" w:line="240" w:lineRule="auto"/>
        <w:rPr>
          <w:rFonts w:ascii="Helvetica" w:eastAsia="Times New Roman" w:hAnsi="Helvetica" w:cs="Helvetica"/>
          <w:color w:val="000000"/>
          <w:lang w:eastAsia="el-GR"/>
        </w:rPr>
      </w:pPr>
      <w:r w:rsidRPr="00B67D72">
        <w:rPr>
          <w:rFonts w:ascii="Helvetica" w:eastAsia="Times New Roman" w:hAnsi="Helvetica" w:cs="Helvetica"/>
          <w:color w:val="000000"/>
          <w:lang w:eastAsia="el-GR"/>
        </w:rPr>
        <w:t>Σύνολο πόντων,</w:t>
      </w:r>
    </w:p>
    <w:p w:rsidR="00BF4D0A" w:rsidRPr="00B67D72" w:rsidRDefault="008D4DB5" w:rsidP="00BF4D0A">
      <w:pPr>
        <w:numPr>
          <w:ilvl w:val="0"/>
          <w:numId w:val="1"/>
        </w:numPr>
        <w:shd w:val="clear" w:color="auto" w:fill="FFFFFF"/>
        <w:spacing w:before="100" w:beforeAutospacing="1" w:after="100" w:afterAutospacing="1" w:line="240" w:lineRule="auto"/>
        <w:rPr>
          <w:rFonts w:ascii="Helvetica" w:eastAsia="Times New Roman" w:hAnsi="Helvetica" w:cs="Helvetica"/>
          <w:color w:val="000000"/>
          <w:lang w:eastAsia="el-GR"/>
        </w:rPr>
      </w:pPr>
      <w:r w:rsidRPr="00B67D72">
        <w:rPr>
          <w:rFonts w:ascii="Helvetica" w:eastAsia="Times New Roman" w:hAnsi="Helvetica" w:cs="Helvetica"/>
          <w:color w:val="000000"/>
          <w:lang w:eastAsia="el-GR"/>
        </w:rPr>
        <w:t>Κριτήρ</w:t>
      </w:r>
      <w:r w:rsidR="00C8599B" w:rsidRPr="00B67D72">
        <w:rPr>
          <w:rFonts w:ascii="Helvetica" w:eastAsia="Times New Roman" w:hAnsi="Helvetica" w:cs="Helvetica"/>
          <w:color w:val="000000"/>
          <w:lang w:eastAsia="el-GR"/>
        </w:rPr>
        <w:t>ιο Buch</w:t>
      </w:r>
      <w:r w:rsidR="00386DC6" w:rsidRPr="00B67D72">
        <w:rPr>
          <w:rFonts w:ascii="Helvetica" w:eastAsia="Times New Roman" w:hAnsi="Helvetica" w:cs="Helvetica"/>
          <w:color w:val="000000"/>
          <w:lang w:val="en-US" w:eastAsia="el-GR"/>
        </w:rPr>
        <w:t>h</w:t>
      </w:r>
      <w:r w:rsidR="00C8599B" w:rsidRPr="00B67D72">
        <w:rPr>
          <w:rFonts w:ascii="Helvetica" w:eastAsia="Times New Roman" w:hAnsi="Helvetica" w:cs="Helvetica"/>
          <w:color w:val="000000"/>
          <w:lang w:eastAsia="el-GR"/>
        </w:rPr>
        <w:t>oltz</w:t>
      </w:r>
      <w:r w:rsidR="00BF4D0A" w:rsidRPr="00B67D72">
        <w:rPr>
          <w:rFonts w:ascii="Helvetica" w:eastAsia="Times New Roman" w:hAnsi="Helvetica" w:cs="Helvetica"/>
          <w:color w:val="000000"/>
          <w:lang w:val="en-US" w:eastAsia="el-GR"/>
        </w:rPr>
        <w:t>,</w:t>
      </w:r>
    </w:p>
    <w:p w:rsidR="0075096B" w:rsidRPr="00B67D72" w:rsidRDefault="0075096B" w:rsidP="00BF4D0A">
      <w:pPr>
        <w:numPr>
          <w:ilvl w:val="0"/>
          <w:numId w:val="1"/>
        </w:numPr>
        <w:shd w:val="clear" w:color="auto" w:fill="FFFFFF"/>
        <w:spacing w:before="100" w:beforeAutospacing="1" w:after="100" w:afterAutospacing="1" w:line="240" w:lineRule="auto"/>
        <w:rPr>
          <w:rFonts w:ascii="Helvetica" w:eastAsia="Times New Roman" w:hAnsi="Helvetica" w:cs="Helvetica"/>
          <w:color w:val="000000"/>
          <w:lang w:eastAsia="el-GR"/>
        </w:rPr>
      </w:pPr>
      <w:r w:rsidRPr="00B67D72">
        <w:rPr>
          <w:rFonts w:ascii="Helvetica" w:eastAsia="Times New Roman" w:hAnsi="Helvetica" w:cs="Helvetica"/>
          <w:color w:val="000000" w:themeColor="text1"/>
          <w:lang w:eastAsia="el-GR"/>
        </w:rPr>
        <w:t>Sonneborg-Berger</w:t>
      </w:r>
    </w:p>
    <w:p w:rsidR="00BF4D0A" w:rsidRPr="00B67D72" w:rsidRDefault="00BF4D0A" w:rsidP="00BF4D0A">
      <w:pPr>
        <w:pStyle w:val="Web"/>
        <w:shd w:val="clear" w:color="auto" w:fill="FFFFFF"/>
        <w:spacing w:before="0" w:beforeAutospacing="0" w:after="150" w:afterAutospacing="0"/>
        <w:rPr>
          <w:rFonts w:ascii="Helvetica" w:hAnsi="Helvetica" w:cs="Helvetica"/>
          <w:color w:val="000000" w:themeColor="text1"/>
          <w:sz w:val="22"/>
          <w:szCs w:val="22"/>
        </w:rPr>
      </w:pPr>
      <w:r w:rsidRPr="00B67D72">
        <w:rPr>
          <w:rFonts w:ascii="Helvetica" w:hAnsi="Helvetica" w:cs="Helvetica"/>
          <w:i/>
          <w:iCs/>
          <w:color w:val="000000" w:themeColor="text1"/>
          <w:sz w:val="22"/>
          <w:szCs w:val="22"/>
        </w:rPr>
        <w:t xml:space="preserve">Για τον υπολογισμό του αθροίσματος </w:t>
      </w:r>
      <w:proofErr w:type="spellStart"/>
      <w:r w:rsidRPr="00B67D72">
        <w:rPr>
          <w:rFonts w:ascii="Helvetica" w:hAnsi="Helvetica" w:cs="Helvetica"/>
          <w:i/>
          <w:iCs/>
          <w:color w:val="000000" w:themeColor="text1"/>
          <w:sz w:val="22"/>
          <w:szCs w:val="22"/>
        </w:rPr>
        <w:t>Buchholtz</w:t>
      </w:r>
      <w:proofErr w:type="spellEnd"/>
      <w:r w:rsidRPr="00B67D72">
        <w:rPr>
          <w:rFonts w:ascii="Helvetica" w:hAnsi="Helvetica" w:cs="Helvetica"/>
          <w:i/>
          <w:iCs/>
          <w:color w:val="000000" w:themeColor="text1"/>
          <w:sz w:val="22"/>
          <w:szCs w:val="22"/>
        </w:rPr>
        <w:t xml:space="preserve"> και του</w:t>
      </w:r>
      <w:r w:rsidRPr="00B67D72">
        <w:rPr>
          <w:rFonts w:ascii="Helvetica" w:hAnsi="Helvetica" w:cs="Helvetica"/>
          <w:color w:val="000000" w:themeColor="text1"/>
          <w:sz w:val="22"/>
          <w:szCs w:val="22"/>
        </w:rPr>
        <w:t> </w:t>
      </w:r>
      <w:proofErr w:type="spellStart"/>
      <w:r w:rsidRPr="00B67D72">
        <w:rPr>
          <w:rFonts w:ascii="Helvetica" w:hAnsi="Helvetica" w:cs="Helvetica"/>
          <w:i/>
          <w:iCs/>
          <w:color w:val="000000" w:themeColor="text1"/>
          <w:sz w:val="22"/>
          <w:szCs w:val="22"/>
        </w:rPr>
        <w:t>Sonneborn</w:t>
      </w:r>
      <w:proofErr w:type="spellEnd"/>
      <w:r w:rsidRPr="00B67D72">
        <w:rPr>
          <w:rFonts w:ascii="Helvetica" w:hAnsi="Helvetica" w:cs="Helvetica"/>
          <w:color w:val="000000" w:themeColor="text1"/>
          <w:sz w:val="22"/>
          <w:szCs w:val="22"/>
        </w:rPr>
        <w:t> </w:t>
      </w:r>
      <w:r w:rsidRPr="00B67D72">
        <w:rPr>
          <w:rFonts w:ascii="Helvetica" w:hAnsi="Helvetica" w:cs="Helvetica"/>
          <w:i/>
          <w:iCs/>
          <w:color w:val="000000" w:themeColor="text1"/>
          <w:sz w:val="22"/>
          <w:szCs w:val="22"/>
        </w:rPr>
        <w:t>–</w:t>
      </w:r>
      <w:r w:rsidRPr="00B67D72">
        <w:rPr>
          <w:rFonts w:ascii="Helvetica" w:hAnsi="Helvetica" w:cs="Helvetica"/>
          <w:color w:val="000000" w:themeColor="text1"/>
          <w:sz w:val="22"/>
          <w:szCs w:val="22"/>
        </w:rPr>
        <w:t> </w:t>
      </w:r>
      <w:proofErr w:type="spellStart"/>
      <w:r w:rsidRPr="00B67D72">
        <w:rPr>
          <w:rFonts w:ascii="Helvetica" w:hAnsi="Helvetica" w:cs="Helvetica"/>
          <w:i/>
          <w:iCs/>
          <w:color w:val="000000" w:themeColor="text1"/>
          <w:sz w:val="22"/>
          <w:szCs w:val="22"/>
        </w:rPr>
        <w:t>Berger</w:t>
      </w:r>
      <w:proofErr w:type="spellEnd"/>
      <w:r w:rsidRPr="00B67D72">
        <w:rPr>
          <w:rFonts w:ascii="Helvetica" w:hAnsi="Helvetica" w:cs="Helvetica"/>
          <w:color w:val="000000" w:themeColor="text1"/>
          <w:sz w:val="22"/>
          <w:szCs w:val="22"/>
        </w:rPr>
        <w:t> </w:t>
      </w:r>
      <w:r w:rsidRPr="00B67D72">
        <w:rPr>
          <w:rFonts w:ascii="Helvetica" w:hAnsi="Helvetica" w:cs="Helvetica"/>
          <w:i/>
          <w:iCs/>
          <w:color w:val="000000" w:themeColor="text1"/>
          <w:sz w:val="22"/>
          <w:szCs w:val="22"/>
        </w:rPr>
        <w:t>το «</w:t>
      </w:r>
      <w:proofErr w:type="spellStart"/>
      <w:r w:rsidRPr="00B67D72">
        <w:rPr>
          <w:rFonts w:ascii="Helvetica" w:hAnsi="Helvetica" w:cs="Helvetica"/>
          <w:i/>
          <w:iCs/>
          <w:color w:val="000000" w:themeColor="text1"/>
          <w:sz w:val="22"/>
          <w:szCs w:val="22"/>
        </w:rPr>
        <w:t>bye</w:t>
      </w:r>
      <w:proofErr w:type="spellEnd"/>
      <w:r w:rsidRPr="00B67D72">
        <w:rPr>
          <w:rFonts w:ascii="Helvetica" w:hAnsi="Helvetica" w:cs="Helvetica"/>
          <w:i/>
          <w:iCs/>
          <w:color w:val="000000" w:themeColor="text1"/>
          <w:sz w:val="22"/>
          <w:szCs w:val="22"/>
        </w:rPr>
        <w:t>» και η νίκη χωρίς αγώνα υπ</w:t>
      </w:r>
      <w:r w:rsidR="00615E79" w:rsidRPr="00B67D72">
        <w:rPr>
          <w:rFonts w:ascii="Helvetica" w:hAnsi="Helvetica" w:cs="Helvetica"/>
          <w:i/>
          <w:iCs/>
          <w:color w:val="000000" w:themeColor="text1"/>
          <w:sz w:val="22"/>
          <w:szCs w:val="22"/>
        </w:rPr>
        <w:t>ολογίζεται ως παιχνίδι</w:t>
      </w:r>
      <w:r w:rsidRPr="00B67D72">
        <w:rPr>
          <w:rFonts w:ascii="Helvetica" w:hAnsi="Helvetica" w:cs="Helvetica"/>
          <w:i/>
          <w:iCs/>
          <w:color w:val="000000" w:themeColor="text1"/>
          <w:sz w:val="22"/>
          <w:szCs w:val="22"/>
        </w:rPr>
        <w:t xml:space="preserve"> με έναν «εικονικό αντίπαλο» (“virtual</w:t>
      </w:r>
      <w:r w:rsidRPr="00B67D72">
        <w:rPr>
          <w:rFonts w:ascii="Helvetica" w:hAnsi="Helvetica" w:cs="Helvetica"/>
          <w:color w:val="000000" w:themeColor="text1"/>
          <w:sz w:val="22"/>
          <w:szCs w:val="22"/>
        </w:rPr>
        <w:t> </w:t>
      </w:r>
      <w:r w:rsidRPr="00B67D72">
        <w:rPr>
          <w:rFonts w:ascii="Helvetica" w:hAnsi="Helvetica" w:cs="Helvetica"/>
          <w:i/>
          <w:iCs/>
          <w:color w:val="000000" w:themeColor="text1"/>
          <w:sz w:val="22"/>
          <w:szCs w:val="22"/>
        </w:rPr>
        <w:t>opponent”</w:t>
      </w:r>
      <w:r w:rsidRPr="00B67D72">
        <w:rPr>
          <w:rFonts w:ascii="Helvetica" w:hAnsi="Helvetica" w:cs="Helvetica"/>
          <w:color w:val="000000" w:themeColor="text1"/>
          <w:sz w:val="22"/>
          <w:szCs w:val="22"/>
        </w:rPr>
        <w:t> </w:t>
      </w:r>
      <w:r w:rsidRPr="00B67D72">
        <w:rPr>
          <w:rFonts w:ascii="Helvetica" w:hAnsi="Helvetica" w:cs="Helvetica"/>
          <w:i/>
          <w:iCs/>
          <w:color w:val="000000" w:themeColor="text1"/>
          <w:sz w:val="22"/>
          <w:szCs w:val="22"/>
        </w:rPr>
        <w:t>FIDE</w:t>
      </w:r>
      <w:r w:rsidRPr="00B67D72">
        <w:rPr>
          <w:rFonts w:ascii="Helvetica" w:hAnsi="Helvetica" w:cs="Helvetica"/>
          <w:color w:val="000000" w:themeColor="text1"/>
          <w:sz w:val="22"/>
          <w:szCs w:val="22"/>
        </w:rPr>
        <w:t> </w:t>
      </w:r>
      <w:r w:rsidRPr="00B67D72">
        <w:rPr>
          <w:rFonts w:ascii="Helvetica" w:hAnsi="Helvetica" w:cs="Helvetica"/>
          <w:i/>
          <w:iCs/>
          <w:color w:val="000000" w:themeColor="text1"/>
          <w:sz w:val="22"/>
          <w:szCs w:val="22"/>
        </w:rPr>
        <w:t>HB</w:t>
      </w:r>
      <w:r w:rsidRPr="00B67D72">
        <w:rPr>
          <w:rFonts w:ascii="Helvetica" w:hAnsi="Helvetica" w:cs="Helvetica"/>
          <w:color w:val="000000" w:themeColor="text1"/>
          <w:sz w:val="22"/>
          <w:szCs w:val="22"/>
        </w:rPr>
        <w:t> </w:t>
      </w:r>
      <w:r w:rsidRPr="00B67D72">
        <w:rPr>
          <w:rFonts w:ascii="Helvetica" w:hAnsi="Helvetica" w:cs="Helvetica"/>
          <w:i/>
          <w:iCs/>
          <w:color w:val="000000" w:themeColor="text1"/>
          <w:sz w:val="22"/>
          <w:szCs w:val="22"/>
        </w:rPr>
        <w:t>D.ΙΙ.02.G14).</w:t>
      </w:r>
    </w:p>
    <w:p w:rsidR="00636C10" w:rsidRPr="00B67D72" w:rsidRDefault="00D42A9A" w:rsidP="00636C10">
      <w:pPr>
        <w:pStyle w:val="Web"/>
        <w:shd w:val="clear" w:color="auto" w:fill="FFFFFF"/>
        <w:spacing w:before="0" w:beforeAutospacing="0" w:after="150" w:afterAutospacing="0"/>
        <w:rPr>
          <w:rFonts w:ascii="Helvetica" w:hAnsi="Helvetica" w:cs="Helvetica"/>
          <w:color w:val="000000" w:themeColor="text1"/>
          <w:sz w:val="22"/>
          <w:szCs w:val="22"/>
        </w:rPr>
      </w:pPr>
      <w:r w:rsidRPr="00B67D72">
        <w:rPr>
          <w:rFonts w:ascii="Helvetica" w:hAnsi="Helvetica" w:cs="Helvetica"/>
          <w:b/>
          <w:color w:val="000000" w:themeColor="text1"/>
          <w:sz w:val="22"/>
          <w:szCs w:val="22"/>
          <w:u w:val="single"/>
        </w:rPr>
        <w:t>9</w:t>
      </w:r>
      <w:r w:rsidR="00636C10" w:rsidRPr="00B67D72">
        <w:rPr>
          <w:rFonts w:ascii="Helvetica" w:hAnsi="Helvetica" w:cs="Helvetica"/>
          <w:b/>
          <w:color w:val="000000" w:themeColor="text1"/>
          <w:sz w:val="22"/>
          <w:szCs w:val="22"/>
          <w:u w:val="single"/>
        </w:rPr>
        <w:t>. ΕΠΑΘΛΑ</w:t>
      </w:r>
      <w:r w:rsidR="00636C10" w:rsidRPr="00B67D72">
        <w:rPr>
          <w:rFonts w:ascii="Helvetica" w:hAnsi="Helvetica" w:cs="Helvetica"/>
          <w:color w:val="000000" w:themeColor="text1"/>
          <w:sz w:val="22"/>
          <w:szCs w:val="22"/>
        </w:rPr>
        <w:br/>
      </w:r>
      <w:r w:rsidR="00B67D72" w:rsidRPr="00B67D72">
        <w:rPr>
          <w:rFonts w:ascii="Helvetica" w:hAnsi="Helvetica" w:cs="Helvetica"/>
          <w:color w:val="000000" w:themeColor="text1"/>
          <w:sz w:val="22"/>
          <w:szCs w:val="22"/>
        </w:rPr>
        <w:t xml:space="preserve">9.1. </w:t>
      </w:r>
      <w:r w:rsidR="00636C10" w:rsidRPr="00B67D72">
        <w:rPr>
          <w:rFonts w:ascii="Helvetica" w:hAnsi="Helvetica" w:cs="Helvetica"/>
          <w:color w:val="000000" w:themeColor="text1"/>
          <w:sz w:val="22"/>
          <w:szCs w:val="22"/>
        </w:rPr>
        <w:t>Στην 1η, 2η</w:t>
      </w:r>
      <w:r w:rsidR="00B67D72" w:rsidRPr="00B67D72">
        <w:rPr>
          <w:rFonts w:ascii="Helvetica" w:hAnsi="Helvetica" w:cs="Helvetica"/>
          <w:color w:val="000000" w:themeColor="text1"/>
          <w:sz w:val="22"/>
          <w:szCs w:val="22"/>
        </w:rPr>
        <w:t xml:space="preserve"> και 3η ομάδα του κάθε ομίλου θα</w:t>
      </w:r>
      <w:r w:rsidR="00636C10" w:rsidRPr="00B67D72">
        <w:rPr>
          <w:rFonts w:ascii="Helvetica" w:hAnsi="Helvetica" w:cs="Helvetica"/>
          <w:color w:val="000000" w:themeColor="text1"/>
          <w:sz w:val="22"/>
          <w:szCs w:val="22"/>
        </w:rPr>
        <w:t xml:space="preserve"> απονεμηθούν Κύπελλα.</w:t>
      </w:r>
      <w:r w:rsidR="002973A9" w:rsidRPr="00B67D72">
        <w:rPr>
          <w:rFonts w:ascii="Helvetica" w:hAnsi="Helvetica" w:cs="Helvetica"/>
          <w:color w:val="000000" w:themeColor="text1"/>
          <w:sz w:val="22"/>
          <w:szCs w:val="22"/>
        </w:rPr>
        <w:br/>
      </w:r>
      <w:r w:rsidR="00B67D72" w:rsidRPr="00B67D72">
        <w:rPr>
          <w:rFonts w:ascii="Helvetica" w:hAnsi="Helvetica" w:cs="Helvetica"/>
          <w:color w:val="000000" w:themeColor="text1"/>
          <w:sz w:val="22"/>
          <w:szCs w:val="22"/>
        </w:rPr>
        <w:t xml:space="preserve">9.2. </w:t>
      </w:r>
      <w:r w:rsidR="002973A9" w:rsidRPr="00B67D72">
        <w:rPr>
          <w:rFonts w:ascii="Helvetica" w:hAnsi="Helvetica" w:cs="Helvetica"/>
          <w:color w:val="000000" w:themeColor="text1"/>
          <w:sz w:val="22"/>
          <w:szCs w:val="22"/>
        </w:rPr>
        <w:t>Η νικήτρια ομάδα του Α' ομίλου ανακηρύσσεται Κυπελλούχος Αττικής Παμπαίδων -10 ετών 2017.</w:t>
      </w:r>
      <w:r w:rsidR="002973A9" w:rsidRPr="00B67D72">
        <w:rPr>
          <w:rFonts w:ascii="Helvetica" w:hAnsi="Helvetica" w:cs="Helvetica"/>
          <w:color w:val="000000" w:themeColor="text1"/>
          <w:sz w:val="22"/>
          <w:szCs w:val="22"/>
        </w:rPr>
        <w:br/>
      </w:r>
      <w:r w:rsidR="008D4DB5" w:rsidRPr="00B67D72">
        <w:rPr>
          <w:rFonts w:ascii="Helvetica" w:eastAsia="Calibri" w:hAnsi="Helvetica" w:cs="Helvetica"/>
          <w:b/>
          <w:color w:val="000000"/>
          <w:sz w:val="22"/>
          <w:szCs w:val="22"/>
          <w:u w:val="single"/>
          <w:lang w:eastAsia="en-US"/>
        </w:rPr>
        <w:br/>
        <w:t>1</w:t>
      </w:r>
      <w:r w:rsidRPr="00B67D72">
        <w:rPr>
          <w:rFonts w:ascii="Helvetica" w:eastAsia="Calibri" w:hAnsi="Helvetica" w:cs="Helvetica"/>
          <w:b/>
          <w:color w:val="000000"/>
          <w:sz w:val="22"/>
          <w:szCs w:val="22"/>
          <w:u w:val="single"/>
          <w:lang w:eastAsia="en-US"/>
        </w:rPr>
        <w:t>0</w:t>
      </w:r>
      <w:r w:rsidR="008D4DB5" w:rsidRPr="00B67D72">
        <w:rPr>
          <w:rFonts w:ascii="Helvetica" w:eastAsia="Calibri" w:hAnsi="Helvetica" w:cs="Helvetica"/>
          <w:b/>
          <w:color w:val="000000"/>
          <w:sz w:val="22"/>
          <w:szCs w:val="22"/>
          <w:u w:val="single"/>
          <w:lang w:eastAsia="en-US"/>
        </w:rPr>
        <w:t xml:space="preserve">. ΔΙΕΥΘΥΝΤΗΣ ΑΓΩΝΩΝ - ΔΙΑΙΤΗΣΙΑ </w:t>
      </w:r>
      <w:r w:rsidR="008D4DB5" w:rsidRPr="00B67D72">
        <w:rPr>
          <w:rFonts w:ascii="Helvetica" w:eastAsia="Calibri" w:hAnsi="Helvetica" w:cs="Helvetica"/>
          <w:b/>
          <w:color w:val="000000"/>
          <w:sz w:val="22"/>
          <w:szCs w:val="22"/>
          <w:u w:val="single"/>
          <w:lang w:eastAsia="en-US"/>
        </w:rPr>
        <w:br/>
      </w:r>
      <w:r w:rsidR="008D4DB5" w:rsidRPr="00B67D72">
        <w:rPr>
          <w:rFonts w:ascii="Helvetica" w:eastAsia="Calibri" w:hAnsi="Helvetica" w:cs="Helvetica"/>
          <w:color w:val="000000"/>
          <w:sz w:val="22"/>
          <w:szCs w:val="22"/>
          <w:lang w:eastAsia="en-US"/>
        </w:rPr>
        <w:t>1</w:t>
      </w:r>
      <w:r w:rsidRPr="00B67D72">
        <w:rPr>
          <w:rFonts w:ascii="Helvetica" w:eastAsia="Calibri" w:hAnsi="Helvetica" w:cs="Helvetica"/>
          <w:color w:val="000000"/>
          <w:sz w:val="22"/>
          <w:szCs w:val="22"/>
          <w:lang w:eastAsia="en-US"/>
        </w:rPr>
        <w:t>0</w:t>
      </w:r>
      <w:r w:rsidR="00B67D72" w:rsidRPr="00B67D72">
        <w:rPr>
          <w:rFonts w:ascii="Helvetica" w:eastAsia="Calibri" w:hAnsi="Helvetica" w:cs="Helvetica"/>
          <w:color w:val="000000"/>
          <w:sz w:val="22"/>
          <w:szCs w:val="22"/>
          <w:lang w:eastAsia="en-US"/>
        </w:rPr>
        <w:t xml:space="preserve">.1. </w:t>
      </w:r>
      <w:r w:rsidR="008D4DB5" w:rsidRPr="00B67D72">
        <w:rPr>
          <w:rFonts w:ascii="Helvetica" w:eastAsia="Calibri" w:hAnsi="Helvetica" w:cs="Helvetica"/>
          <w:color w:val="000000"/>
          <w:sz w:val="22"/>
          <w:szCs w:val="22"/>
          <w:lang w:eastAsia="en-US"/>
        </w:rPr>
        <w:t xml:space="preserve">Διευθυντής αγώνων ορίζεται </w:t>
      </w:r>
      <w:r w:rsidR="004852E3" w:rsidRPr="00B67D72">
        <w:rPr>
          <w:rFonts w:ascii="Helvetica" w:eastAsia="Calibri" w:hAnsi="Helvetica" w:cs="Helvetica"/>
          <w:color w:val="000000"/>
          <w:sz w:val="22"/>
          <w:szCs w:val="22"/>
          <w:lang w:eastAsia="en-US"/>
        </w:rPr>
        <w:t>ο Ιωάννης Σπυρακόπουλος.</w:t>
      </w:r>
      <w:r w:rsidR="008D4DB5" w:rsidRPr="00B67D72">
        <w:rPr>
          <w:rFonts w:ascii="Helvetica" w:eastAsia="Calibri" w:hAnsi="Helvetica" w:cs="Helvetica"/>
          <w:color w:val="000000"/>
          <w:sz w:val="22"/>
          <w:szCs w:val="22"/>
          <w:lang w:eastAsia="en-US"/>
        </w:rPr>
        <w:br/>
        <w:t>1</w:t>
      </w:r>
      <w:r w:rsidRPr="00B67D72">
        <w:rPr>
          <w:rFonts w:ascii="Helvetica" w:eastAsia="Calibri" w:hAnsi="Helvetica" w:cs="Helvetica"/>
          <w:color w:val="000000"/>
          <w:sz w:val="22"/>
          <w:szCs w:val="22"/>
          <w:lang w:eastAsia="en-US"/>
        </w:rPr>
        <w:t>0</w:t>
      </w:r>
      <w:r w:rsidR="00B67D72" w:rsidRPr="00B67D72">
        <w:rPr>
          <w:rFonts w:ascii="Helvetica" w:eastAsia="Calibri" w:hAnsi="Helvetica" w:cs="Helvetica"/>
          <w:color w:val="000000"/>
          <w:sz w:val="22"/>
          <w:szCs w:val="22"/>
          <w:lang w:eastAsia="en-US"/>
        </w:rPr>
        <w:t xml:space="preserve">.2. </w:t>
      </w:r>
      <w:r w:rsidR="008D4DB5" w:rsidRPr="00B67D72">
        <w:rPr>
          <w:rFonts w:ascii="Helvetica" w:eastAsia="Calibri" w:hAnsi="Helvetica" w:cs="Helvetica"/>
          <w:color w:val="000000"/>
          <w:sz w:val="22"/>
          <w:szCs w:val="22"/>
          <w:lang w:eastAsia="en-US"/>
        </w:rPr>
        <w:t>Τους αγώνες διαιτητεύουν διαιτητές εγγεγραμμένοι στον Π.Ο.Δ. της Κ.Ε.Δ.</w:t>
      </w:r>
      <w:r w:rsidR="008D4DB5" w:rsidRPr="00B67D72">
        <w:rPr>
          <w:rFonts w:ascii="Helvetica" w:eastAsia="Calibri" w:hAnsi="Helvetica" w:cs="Helvetica"/>
          <w:color w:val="000000"/>
          <w:sz w:val="22"/>
          <w:szCs w:val="22"/>
          <w:lang w:eastAsia="en-US"/>
        </w:rPr>
        <w:br/>
        <w:t>1</w:t>
      </w:r>
      <w:r w:rsidRPr="00B67D72">
        <w:rPr>
          <w:rFonts w:ascii="Helvetica" w:eastAsia="Calibri" w:hAnsi="Helvetica" w:cs="Helvetica"/>
          <w:color w:val="000000"/>
          <w:sz w:val="22"/>
          <w:szCs w:val="22"/>
          <w:lang w:eastAsia="en-US"/>
        </w:rPr>
        <w:t>0</w:t>
      </w:r>
      <w:r w:rsidR="00B67D72" w:rsidRPr="00B67D72">
        <w:rPr>
          <w:rFonts w:ascii="Helvetica" w:eastAsia="Calibri" w:hAnsi="Helvetica" w:cs="Helvetica"/>
          <w:color w:val="000000"/>
          <w:sz w:val="22"/>
          <w:szCs w:val="22"/>
          <w:lang w:eastAsia="en-US"/>
        </w:rPr>
        <w:t xml:space="preserve">.3. </w:t>
      </w:r>
      <w:r w:rsidR="008D4DB5" w:rsidRPr="00B67D72">
        <w:rPr>
          <w:rFonts w:ascii="Helvetica" w:eastAsia="Calibri" w:hAnsi="Helvetica" w:cs="Helvetica"/>
          <w:color w:val="000000"/>
          <w:sz w:val="22"/>
          <w:szCs w:val="22"/>
          <w:lang w:eastAsia="en-US"/>
        </w:rPr>
        <w:t>Ο Επικεφαλής Διαιτητής θα οριστεί από την Τ.Ε.Δ.</w:t>
      </w:r>
      <w:r w:rsidR="008D4DB5" w:rsidRPr="00B67D72">
        <w:rPr>
          <w:rFonts w:ascii="Helvetica" w:eastAsia="Calibri" w:hAnsi="Helvetica" w:cs="Helvetica"/>
          <w:color w:val="000000"/>
          <w:sz w:val="22"/>
          <w:szCs w:val="22"/>
          <w:lang w:eastAsia="en-US"/>
        </w:rPr>
        <w:br/>
        <w:t>1</w:t>
      </w:r>
      <w:r w:rsidRPr="00B67D72">
        <w:rPr>
          <w:rFonts w:ascii="Helvetica" w:eastAsia="Calibri" w:hAnsi="Helvetica" w:cs="Helvetica"/>
          <w:color w:val="000000"/>
          <w:sz w:val="22"/>
          <w:szCs w:val="22"/>
          <w:lang w:eastAsia="en-US"/>
        </w:rPr>
        <w:t>0</w:t>
      </w:r>
      <w:r w:rsidR="008D4DB5" w:rsidRPr="00B67D72">
        <w:rPr>
          <w:rFonts w:ascii="Helvetica" w:eastAsia="Calibri" w:hAnsi="Helvetica" w:cs="Helvetica"/>
          <w:color w:val="000000"/>
          <w:sz w:val="22"/>
          <w:szCs w:val="22"/>
          <w:lang w:eastAsia="en-US"/>
        </w:rPr>
        <w:t>.4.α.</w:t>
      </w:r>
      <w:r w:rsidR="008D4DB5" w:rsidRPr="00B67D72">
        <w:rPr>
          <w:rFonts w:ascii="Helvetica" w:eastAsia="Calibri" w:hAnsi="Helvetica" w:cs="Helvetica"/>
          <w:color w:val="000000"/>
          <w:sz w:val="22"/>
          <w:szCs w:val="22"/>
          <w:lang w:eastAsia="en-US"/>
        </w:rPr>
        <w:tab/>
        <w:t>Οι εντός έδρας ομάδες υποχρεούνται:</w:t>
      </w:r>
      <w:r w:rsidR="008D4DB5" w:rsidRPr="00B67D72">
        <w:rPr>
          <w:rFonts w:ascii="Helvetica" w:eastAsia="Calibri" w:hAnsi="Helvetica" w:cs="Helvetica"/>
          <w:color w:val="000000"/>
          <w:sz w:val="22"/>
          <w:szCs w:val="22"/>
          <w:lang w:eastAsia="en-US"/>
        </w:rPr>
        <w:br/>
      </w:r>
      <w:r w:rsidR="008D4DB5" w:rsidRPr="00B67D72">
        <w:rPr>
          <w:rFonts w:ascii="Helvetica" w:eastAsia="Calibri" w:hAnsi="Helvetica" w:cs="Helvetica"/>
          <w:bCs/>
          <w:color w:val="000000"/>
          <w:sz w:val="22"/>
          <w:szCs w:val="22"/>
          <w:lang w:eastAsia="en-US"/>
        </w:rPr>
        <w:t>Να γνωστ</w:t>
      </w:r>
      <w:r w:rsidR="00386DC6" w:rsidRPr="00B67D72">
        <w:rPr>
          <w:rFonts w:ascii="Helvetica" w:eastAsia="Calibri" w:hAnsi="Helvetica" w:cs="Helvetica"/>
          <w:bCs/>
          <w:color w:val="000000"/>
          <w:sz w:val="22"/>
          <w:szCs w:val="22"/>
          <w:lang w:eastAsia="en-US"/>
        </w:rPr>
        <w:t>οποιούν άμεσα το αποτέλεσμα στο</w:t>
      </w:r>
      <w:r w:rsidR="00B67D72" w:rsidRPr="00B67D72">
        <w:rPr>
          <w:rFonts w:ascii="Helvetica" w:eastAsia="Calibri" w:hAnsi="Helvetica" w:cs="Helvetica"/>
          <w:bCs/>
          <w:color w:val="000000"/>
          <w:sz w:val="22"/>
          <w:szCs w:val="22"/>
          <w:lang w:eastAsia="en-US"/>
        </w:rPr>
        <w:t>ν</w:t>
      </w:r>
      <w:r w:rsidR="008D4DB5" w:rsidRPr="00B67D72">
        <w:rPr>
          <w:rFonts w:ascii="Helvetica" w:eastAsia="Calibri" w:hAnsi="Helvetica" w:cs="Helvetica"/>
          <w:bCs/>
          <w:color w:val="000000"/>
          <w:sz w:val="22"/>
          <w:szCs w:val="22"/>
          <w:lang w:eastAsia="en-US"/>
        </w:rPr>
        <w:t xml:space="preserve"> Διευθυντή Αγώνων ή να αποστέλλουν το φύλλο αγώνος στο essnamail@gmail.com το αργότερο μέχρι την εκάστοτε Δευτέρα μετά την αγωνιστική και ώρα 16:00.</w:t>
      </w:r>
      <w:r w:rsidR="008D4DB5" w:rsidRPr="00B67D72">
        <w:rPr>
          <w:rFonts w:ascii="Helvetica" w:eastAsia="Calibri" w:hAnsi="Helvetica" w:cs="Helvetica"/>
          <w:bCs/>
          <w:color w:val="000000"/>
          <w:sz w:val="22"/>
          <w:szCs w:val="22"/>
          <w:lang w:eastAsia="en-US"/>
        </w:rPr>
        <w:br/>
      </w:r>
      <w:r w:rsidR="008D4DB5" w:rsidRPr="00B67D72">
        <w:rPr>
          <w:rFonts w:ascii="Helvetica" w:eastAsia="Calibri" w:hAnsi="Helvetica" w:cs="Helvetica"/>
          <w:color w:val="000000"/>
          <w:sz w:val="22"/>
          <w:szCs w:val="22"/>
          <w:lang w:eastAsia="en-US"/>
        </w:rPr>
        <w:t>1</w:t>
      </w:r>
      <w:r w:rsidRPr="00B67D72">
        <w:rPr>
          <w:rFonts w:ascii="Helvetica" w:eastAsia="Calibri" w:hAnsi="Helvetica" w:cs="Helvetica"/>
          <w:color w:val="000000"/>
          <w:sz w:val="22"/>
          <w:szCs w:val="22"/>
          <w:lang w:eastAsia="en-US"/>
        </w:rPr>
        <w:t>0</w:t>
      </w:r>
      <w:r w:rsidR="008D4DB5" w:rsidRPr="00B67D72">
        <w:rPr>
          <w:rFonts w:ascii="Helvetica" w:eastAsia="Calibri" w:hAnsi="Helvetica" w:cs="Helvetica"/>
          <w:color w:val="000000"/>
          <w:sz w:val="22"/>
          <w:szCs w:val="22"/>
          <w:lang w:eastAsia="en-US"/>
        </w:rPr>
        <w:t>.4.β</w:t>
      </w:r>
      <w:r w:rsidR="00B67D72" w:rsidRPr="00B67D72">
        <w:rPr>
          <w:rFonts w:ascii="Helvetica" w:eastAsia="Calibri" w:hAnsi="Helvetica" w:cs="Helvetica"/>
          <w:color w:val="000000"/>
          <w:sz w:val="22"/>
          <w:szCs w:val="22"/>
          <w:lang w:eastAsia="en-US"/>
        </w:rPr>
        <w:t>.</w:t>
      </w:r>
      <w:r w:rsidR="00420BB9" w:rsidRPr="00B67D72">
        <w:rPr>
          <w:rFonts w:ascii="Helvetica" w:eastAsia="Calibri" w:hAnsi="Helvetica" w:cs="Helvetica"/>
          <w:color w:val="000000"/>
          <w:sz w:val="22"/>
          <w:szCs w:val="22"/>
          <w:lang w:eastAsia="en-US"/>
        </w:rPr>
        <w:tab/>
      </w:r>
      <w:r w:rsidR="008D4DB5" w:rsidRPr="00B67D72">
        <w:rPr>
          <w:rFonts w:ascii="Helvetica" w:eastAsia="Calibri" w:hAnsi="Helvetica" w:cs="Helvetica"/>
          <w:color w:val="000000"/>
          <w:sz w:val="22"/>
          <w:szCs w:val="22"/>
          <w:lang w:eastAsia="en-US"/>
        </w:rPr>
        <w:t>Οι διαιτητές πρέπει:</w:t>
      </w:r>
      <w:r w:rsidR="008D4DB5" w:rsidRPr="00B67D72">
        <w:rPr>
          <w:rFonts w:ascii="Helvetica" w:eastAsia="Calibri" w:hAnsi="Helvetica" w:cs="Helvetica"/>
          <w:color w:val="000000"/>
          <w:sz w:val="22"/>
          <w:szCs w:val="22"/>
          <w:lang w:eastAsia="en-US"/>
        </w:rPr>
        <w:br/>
        <w:t>Να προσκομίζουν στην ΕΣΟ, εντός μίας εβδομάδος, τα ΠΡΩΤΟΤΥΠΑ φύλλα αγώνων.</w:t>
      </w:r>
      <w:r w:rsidR="008D4DB5" w:rsidRPr="00B67D72">
        <w:rPr>
          <w:rFonts w:ascii="Helvetica" w:eastAsia="Calibri" w:hAnsi="Helvetica" w:cs="Helvetica"/>
          <w:color w:val="000000"/>
          <w:sz w:val="22"/>
          <w:szCs w:val="22"/>
          <w:lang w:eastAsia="en-US"/>
        </w:rPr>
        <w:br/>
      </w:r>
      <w:r w:rsidR="008D4DB5" w:rsidRPr="00B67D72">
        <w:rPr>
          <w:rFonts w:ascii="Helvetica" w:hAnsi="Helvetica" w:cs="Helvetica"/>
          <w:color w:val="000000" w:themeColor="text1"/>
          <w:sz w:val="22"/>
          <w:szCs w:val="22"/>
        </w:rPr>
        <w:br/>
      </w:r>
      <w:r w:rsidR="00420BB9" w:rsidRPr="00B67D72">
        <w:rPr>
          <w:rFonts w:ascii="Helvetica" w:eastAsia="Calibri" w:hAnsi="Helvetica" w:cs="Helvetica"/>
          <w:b/>
          <w:color w:val="000000"/>
          <w:sz w:val="22"/>
          <w:szCs w:val="22"/>
          <w:u w:val="single"/>
          <w:lang w:eastAsia="en-US"/>
        </w:rPr>
        <w:t>1</w:t>
      </w:r>
      <w:r w:rsidRPr="00B67D72">
        <w:rPr>
          <w:rFonts w:ascii="Helvetica" w:eastAsia="Calibri" w:hAnsi="Helvetica" w:cs="Helvetica"/>
          <w:b/>
          <w:color w:val="000000"/>
          <w:sz w:val="22"/>
          <w:szCs w:val="22"/>
          <w:u w:val="single"/>
          <w:lang w:eastAsia="en-US"/>
        </w:rPr>
        <w:t>1</w:t>
      </w:r>
      <w:r w:rsidR="00420BB9" w:rsidRPr="00B67D72">
        <w:rPr>
          <w:rFonts w:ascii="Helvetica" w:eastAsia="Calibri" w:hAnsi="Helvetica" w:cs="Helvetica"/>
          <w:b/>
          <w:color w:val="000000"/>
          <w:sz w:val="22"/>
          <w:szCs w:val="22"/>
          <w:u w:val="single"/>
          <w:lang w:eastAsia="en-US"/>
        </w:rPr>
        <w:t>. ΕΝΣΤΑΣΕΙΣ</w:t>
      </w:r>
      <w:r w:rsidR="00420BB9" w:rsidRPr="00B67D72">
        <w:rPr>
          <w:rFonts w:ascii="Helvetica" w:eastAsia="Calibri" w:hAnsi="Helvetica" w:cs="Helvetica"/>
          <w:b/>
          <w:color w:val="000000"/>
          <w:sz w:val="22"/>
          <w:szCs w:val="22"/>
          <w:u w:val="single"/>
          <w:lang w:eastAsia="en-US"/>
        </w:rPr>
        <w:br/>
      </w:r>
      <w:r w:rsidR="00420BB9" w:rsidRPr="00B67D72">
        <w:rPr>
          <w:rFonts w:ascii="Helvetica" w:eastAsia="Calibri" w:hAnsi="Helvetica" w:cs="Helvetica"/>
          <w:color w:val="000000"/>
          <w:sz w:val="22"/>
          <w:szCs w:val="22"/>
          <w:lang w:eastAsia="en-US"/>
        </w:rPr>
        <w:t>1</w:t>
      </w:r>
      <w:r w:rsidRPr="00B67D72">
        <w:rPr>
          <w:rFonts w:ascii="Helvetica" w:eastAsia="Calibri" w:hAnsi="Helvetica" w:cs="Helvetica"/>
          <w:color w:val="000000"/>
          <w:sz w:val="22"/>
          <w:szCs w:val="22"/>
          <w:lang w:eastAsia="en-US"/>
        </w:rPr>
        <w:t>1</w:t>
      </w:r>
      <w:r w:rsidR="00B67D72" w:rsidRPr="00B67D72">
        <w:rPr>
          <w:rFonts w:ascii="Helvetica" w:eastAsia="Calibri" w:hAnsi="Helvetica" w:cs="Helvetica"/>
          <w:color w:val="000000"/>
          <w:sz w:val="22"/>
          <w:szCs w:val="22"/>
          <w:lang w:eastAsia="en-US"/>
        </w:rPr>
        <w:t xml:space="preserve">.1. </w:t>
      </w:r>
      <w:r w:rsidR="00420BB9" w:rsidRPr="00B67D72">
        <w:rPr>
          <w:rFonts w:ascii="Helvetica" w:eastAsia="Calibri" w:hAnsi="Helvetica" w:cs="Helvetica"/>
          <w:color w:val="000000"/>
          <w:sz w:val="22"/>
          <w:szCs w:val="22"/>
          <w:lang w:eastAsia="en-US"/>
        </w:rPr>
        <w:t>Ένσταση ασκείται σύμφωνα με τα σχετικά άρθρα του Κανονισμού Αγώνων της Ε.Σ.Ο., κατά απόφασης του διαιτητή ή του Επικεφαλής Διαιτη</w:t>
      </w:r>
      <w:r w:rsidR="00386DC6" w:rsidRPr="00B67D72">
        <w:rPr>
          <w:rFonts w:ascii="Helvetica" w:eastAsia="Calibri" w:hAnsi="Helvetica" w:cs="Helvetica"/>
          <w:color w:val="000000"/>
          <w:sz w:val="22"/>
          <w:szCs w:val="22"/>
          <w:lang w:eastAsia="en-US"/>
        </w:rPr>
        <w:t>τή και κατατίθεται εγγράφως στο</w:t>
      </w:r>
      <w:r w:rsidR="00B67D72" w:rsidRPr="00B67D72">
        <w:rPr>
          <w:rFonts w:ascii="Helvetica" w:eastAsia="Calibri" w:hAnsi="Helvetica" w:cs="Helvetica"/>
          <w:color w:val="000000"/>
          <w:sz w:val="22"/>
          <w:szCs w:val="22"/>
          <w:lang w:eastAsia="en-US"/>
        </w:rPr>
        <w:t>ν</w:t>
      </w:r>
      <w:r w:rsidR="00420BB9" w:rsidRPr="00B67D72">
        <w:rPr>
          <w:rFonts w:ascii="Helvetica" w:eastAsia="Calibri" w:hAnsi="Helvetica" w:cs="Helvetica"/>
          <w:color w:val="000000"/>
          <w:sz w:val="22"/>
          <w:szCs w:val="22"/>
          <w:lang w:eastAsia="en-US"/>
        </w:rPr>
        <w:t xml:space="preserve"> Διευθυντή Αγώνων μαζί με παράβολο ύψους πενήντα (50) ευρώ. Σε περίπτωση μερικής ή ολικής αποδοχής της ένστασης το παράβολο επιστρέφεται, ειδάλλως εκπίπτει υπέρ της Ε.Σ.Σ.Ν.Α.</w:t>
      </w:r>
      <w:r w:rsidR="00420BB9" w:rsidRPr="00B67D72">
        <w:rPr>
          <w:rFonts w:ascii="Helvetica" w:eastAsia="Calibri" w:hAnsi="Helvetica" w:cs="Helvetica"/>
          <w:color w:val="000000"/>
          <w:sz w:val="22"/>
          <w:szCs w:val="22"/>
          <w:lang w:eastAsia="en-US"/>
        </w:rPr>
        <w:br/>
      </w:r>
      <w:r w:rsidR="00420BB9" w:rsidRPr="00B67D72">
        <w:rPr>
          <w:rFonts w:ascii="Helvetica" w:hAnsi="Helvetica" w:cs="Helvetica"/>
          <w:color w:val="000000" w:themeColor="text1"/>
          <w:sz w:val="22"/>
          <w:szCs w:val="22"/>
        </w:rPr>
        <w:t>1</w:t>
      </w:r>
      <w:r w:rsidRPr="00B67D72">
        <w:rPr>
          <w:rFonts w:ascii="Helvetica" w:hAnsi="Helvetica" w:cs="Helvetica"/>
          <w:color w:val="000000" w:themeColor="text1"/>
          <w:sz w:val="22"/>
          <w:szCs w:val="22"/>
        </w:rPr>
        <w:t>1</w:t>
      </w:r>
      <w:r w:rsidR="00420BB9" w:rsidRPr="00B67D72">
        <w:rPr>
          <w:rFonts w:ascii="Helvetica" w:hAnsi="Helvetica" w:cs="Helvetica"/>
          <w:color w:val="000000" w:themeColor="text1"/>
          <w:sz w:val="22"/>
          <w:szCs w:val="22"/>
        </w:rPr>
        <w:t>.</w:t>
      </w:r>
      <w:r w:rsidR="004A6B26" w:rsidRPr="00B67D72">
        <w:rPr>
          <w:rFonts w:ascii="Helvetica" w:hAnsi="Helvetica" w:cs="Helvetica"/>
          <w:color w:val="000000" w:themeColor="text1"/>
          <w:sz w:val="22"/>
          <w:szCs w:val="22"/>
        </w:rPr>
        <w:t>2</w:t>
      </w:r>
      <w:r w:rsidR="00B67D72" w:rsidRPr="00B67D72">
        <w:rPr>
          <w:rFonts w:ascii="Helvetica" w:hAnsi="Helvetica" w:cs="Helvetica"/>
          <w:color w:val="000000" w:themeColor="text1"/>
          <w:sz w:val="22"/>
          <w:szCs w:val="22"/>
        </w:rPr>
        <w:t xml:space="preserve">. </w:t>
      </w:r>
      <w:r w:rsidR="00636C10" w:rsidRPr="00B67D72">
        <w:rPr>
          <w:rFonts w:ascii="Helvetica" w:hAnsi="Helvetica" w:cs="Helvetica"/>
          <w:color w:val="000000" w:themeColor="text1"/>
          <w:sz w:val="22"/>
          <w:szCs w:val="22"/>
        </w:rPr>
        <w:t>Επιτροπή Ενστάσεων ορίζεται η Επιτροπή Ενστάσεων της Τ.Ε.Δ. της Ε.Σ.Σ.Ν.Α.</w:t>
      </w:r>
    </w:p>
    <w:p w:rsidR="006D7EB0" w:rsidRPr="00B67D72" w:rsidRDefault="00636C10" w:rsidP="00636C10">
      <w:pPr>
        <w:pStyle w:val="Web"/>
        <w:shd w:val="clear" w:color="auto" w:fill="FFFFFF"/>
        <w:spacing w:before="0" w:beforeAutospacing="0" w:after="150" w:afterAutospacing="0"/>
        <w:rPr>
          <w:rFonts w:ascii="Helvetica" w:hAnsi="Helvetica" w:cs="Helvetica"/>
          <w:color w:val="000000" w:themeColor="text1"/>
          <w:sz w:val="22"/>
          <w:szCs w:val="22"/>
        </w:rPr>
      </w:pPr>
      <w:r w:rsidRPr="00B67D72">
        <w:rPr>
          <w:rFonts w:ascii="Helvetica" w:hAnsi="Helvetica" w:cs="Helvetica"/>
          <w:b/>
          <w:color w:val="000000" w:themeColor="text1"/>
          <w:sz w:val="22"/>
          <w:szCs w:val="22"/>
          <w:u w:val="single"/>
        </w:rPr>
        <w:t>1</w:t>
      </w:r>
      <w:r w:rsidR="00D42A9A" w:rsidRPr="00B67D72">
        <w:rPr>
          <w:rFonts w:ascii="Helvetica" w:hAnsi="Helvetica" w:cs="Helvetica"/>
          <w:b/>
          <w:color w:val="000000" w:themeColor="text1"/>
          <w:sz w:val="22"/>
          <w:szCs w:val="22"/>
          <w:u w:val="single"/>
        </w:rPr>
        <w:t>2</w:t>
      </w:r>
      <w:r w:rsidRPr="00B67D72">
        <w:rPr>
          <w:rFonts w:ascii="Helvetica" w:hAnsi="Helvetica" w:cs="Helvetica"/>
          <w:b/>
          <w:color w:val="000000" w:themeColor="text1"/>
          <w:sz w:val="22"/>
          <w:szCs w:val="22"/>
          <w:u w:val="single"/>
        </w:rPr>
        <w:t>. ΔΗΛΩΣΕΙΣ ΣΥΜΜΕΤΟΧΗΣ</w:t>
      </w:r>
      <w:r w:rsidRPr="00B67D72">
        <w:rPr>
          <w:rFonts w:ascii="Helvetica" w:hAnsi="Helvetica" w:cs="Helvetica"/>
          <w:color w:val="000000" w:themeColor="text1"/>
          <w:sz w:val="22"/>
          <w:szCs w:val="22"/>
        </w:rPr>
        <w:br/>
        <w:t>1</w:t>
      </w:r>
      <w:r w:rsidR="00D42A9A" w:rsidRPr="00B67D72">
        <w:rPr>
          <w:rFonts w:ascii="Helvetica" w:hAnsi="Helvetica" w:cs="Helvetica"/>
          <w:color w:val="000000" w:themeColor="text1"/>
          <w:sz w:val="22"/>
          <w:szCs w:val="22"/>
        </w:rPr>
        <w:t>2</w:t>
      </w:r>
      <w:r w:rsidRPr="00B67D72">
        <w:rPr>
          <w:rFonts w:ascii="Helvetica" w:hAnsi="Helvetica" w:cs="Helvetica"/>
          <w:color w:val="000000" w:themeColor="text1"/>
          <w:sz w:val="22"/>
          <w:szCs w:val="22"/>
        </w:rPr>
        <w:t>.1</w:t>
      </w:r>
      <w:r w:rsidR="00B67D72" w:rsidRPr="00B67D72">
        <w:rPr>
          <w:rFonts w:ascii="Helvetica" w:hAnsi="Helvetica" w:cs="Helvetica"/>
          <w:color w:val="000000" w:themeColor="text1"/>
          <w:sz w:val="22"/>
          <w:szCs w:val="22"/>
        </w:rPr>
        <w:t xml:space="preserve">. </w:t>
      </w:r>
      <w:r w:rsidRPr="00B67D72">
        <w:rPr>
          <w:rFonts w:ascii="Helvetica" w:hAnsi="Helvetica" w:cs="Helvetica"/>
          <w:color w:val="000000" w:themeColor="text1"/>
          <w:sz w:val="22"/>
          <w:szCs w:val="22"/>
        </w:rPr>
        <w:t xml:space="preserve">Οι δηλώσεις συμμετοχής κατατίθενται αυστηρά μέχρι </w:t>
      </w:r>
      <w:r w:rsidR="00525042" w:rsidRPr="00B67D72">
        <w:rPr>
          <w:rFonts w:ascii="Helvetica" w:hAnsi="Helvetica" w:cs="Helvetica"/>
          <w:b/>
          <w:color w:val="000000" w:themeColor="text1"/>
          <w:sz w:val="22"/>
          <w:szCs w:val="22"/>
          <w:u w:val="single"/>
        </w:rPr>
        <w:t>την Τετάρτη 19</w:t>
      </w:r>
      <w:r w:rsidRPr="00B67D72">
        <w:rPr>
          <w:rFonts w:ascii="Helvetica" w:hAnsi="Helvetica" w:cs="Helvetica"/>
          <w:b/>
          <w:color w:val="000000" w:themeColor="text1"/>
          <w:sz w:val="22"/>
          <w:szCs w:val="22"/>
          <w:u w:val="single"/>
        </w:rPr>
        <w:t xml:space="preserve"> Απριλίου 2017</w:t>
      </w:r>
      <w:r w:rsidRPr="00B67D72">
        <w:rPr>
          <w:rFonts w:ascii="Helvetica" w:hAnsi="Helvetica" w:cs="Helvetica"/>
          <w:color w:val="000000" w:themeColor="text1"/>
          <w:sz w:val="22"/>
          <w:szCs w:val="22"/>
        </w:rPr>
        <w:t xml:space="preserve"> στο e-mail της ΕΣΣΝΑ</w:t>
      </w:r>
      <w:r w:rsidRPr="00B67D72">
        <w:rPr>
          <w:rStyle w:val="apple-converted-space"/>
          <w:rFonts w:ascii="Helvetica" w:hAnsi="Helvetica" w:cs="Helvetica"/>
          <w:color w:val="000000" w:themeColor="text1"/>
          <w:sz w:val="22"/>
          <w:szCs w:val="22"/>
        </w:rPr>
        <w:t> </w:t>
      </w:r>
      <w:hyperlink r:id="rId6" w:history="1">
        <w:r w:rsidRPr="00B67D72">
          <w:rPr>
            <w:rStyle w:val="-"/>
            <w:rFonts w:ascii="Helvetica" w:hAnsi="Helvetica" w:cs="Helvetica"/>
            <w:color w:val="000000" w:themeColor="text1"/>
            <w:sz w:val="22"/>
            <w:szCs w:val="22"/>
            <w:u w:val="none"/>
          </w:rPr>
          <w:t>essnamail@gmail.com</w:t>
        </w:r>
      </w:hyperlink>
      <w:r w:rsidRPr="00B67D72">
        <w:rPr>
          <w:rStyle w:val="apple-converted-space"/>
          <w:rFonts w:ascii="Helvetica" w:hAnsi="Helvetica" w:cs="Helvetica"/>
          <w:color w:val="000000" w:themeColor="text1"/>
          <w:sz w:val="22"/>
          <w:szCs w:val="22"/>
        </w:rPr>
        <w:t xml:space="preserve"> αναγράφοντας σαφώς τον αριθμό των ομάδων και τον όμιλο. </w:t>
      </w:r>
      <w:r w:rsidR="00420BB9" w:rsidRPr="00B67D72">
        <w:rPr>
          <w:rStyle w:val="apple-converted-space"/>
          <w:rFonts w:ascii="Helvetica" w:hAnsi="Helvetica" w:cs="Helvetica"/>
          <w:color w:val="000000" w:themeColor="text1"/>
          <w:sz w:val="22"/>
          <w:szCs w:val="22"/>
        </w:rPr>
        <w:br/>
      </w:r>
      <w:r w:rsidRPr="00B67D72">
        <w:rPr>
          <w:rFonts w:ascii="Helvetica" w:hAnsi="Helvetica" w:cs="Helvetica"/>
          <w:color w:val="000000" w:themeColor="text1"/>
          <w:sz w:val="22"/>
          <w:szCs w:val="22"/>
        </w:rPr>
        <w:t>Σε περίπτωση εκπρόθεσμης δήλωσης ομάδων αυτές αγωνίζ</w:t>
      </w:r>
      <w:r w:rsidR="00420BB9" w:rsidRPr="00B67D72">
        <w:rPr>
          <w:rFonts w:ascii="Helvetica" w:hAnsi="Helvetica" w:cs="Helvetica"/>
          <w:color w:val="000000" w:themeColor="text1"/>
          <w:sz w:val="22"/>
          <w:szCs w:val="22"/>
        </w:rPr>
        <w:t>ονται από το δεύτερο γύρο.</w:t>
      </w:r>
      <w:r w:rsidR="00420BB9" w:rsidRPr="00B67D72">
        <w:rPr>
          <w:rFonts w:ascii="Helvetica" w:hAnsi="Helvetica" w:cs="Helvetica"/>
          <w:color w:val="000000" w:themeColor="text1"/>
          <w:sz w:val="22"/>
          <w:szCs w:val="22"/>
        </w:rPr>
        <w:br/>
        <w:t>1</w:t>
      </w:r>
      <w:r w:rsidR="00D42A9A" w:rsidRPr="00B67D72">
        <w:rPr>
          <w:rFonts w:ascii="Helvetica" w:hAnsi="Helvetica" w:cs="Helvetica"/>
          <w:color w:val="000000" w:themeColor="text1"/>
          <w:sz w:val="22"/>
          <w:szCs w:val="22"/>
        </w:rPr>
        <w:t>2</w:t>
      </w:r>
      <w:r w:rsidR="00B67D72" w:rsidRPr="00B67D72">
        <w:rPr>
          <w:rFonts w:ascii="Helvetica" w:hAnsi="Helvetica" w:cs="Helvetica"/>
          <w:color w:val="000000" w:themeColor="text1"/>
          <w:sz w:val="22"/>
          <w:szCs w:val="22"/>
        </w:rPr>
        <w:t xml:space="preserve">.2. </w:t>
      </w:r>
      <w:r w:rsidRPr="00B67D72">
        <w:rPr>
          <w:rFonts w:ascii="Helvetica" w:hAnsi="Helvetica" w:cs="Helvetica"/>
          <w:color w:val="000000" w:themeColor="text1"/>
          <w:sz w:val="22"/>
          <w:szCs w:val="22"/>
        </w:rPr>
        <w:t xml:space="preserve">Μαζί με τη δήλωση συμμετοχής τα σωματεία πρέπει να γνωστοποιήσουν τον αγωνιστικό χώρο, τον υπεύθυνο του σωματείου </w:t>
      </w:r>
      <w:r w:rsidR="00386DC6" w:rsidRPr="00B67D72">
        <w:rPr>
          <w:rFonts w:ascii="Helvetica" w:hAnsi="Helvetica" w:cs="Helvetica"/>
          <w:color w:val="000000" w:themeColor="text1"/>
          <w:sz w:val="22"/>
          <w:szCs w:val="22"/>
        </w:rPr>
        <w:t>για τη διοργάνωση, καθώς και το</w:t>
      </w:r>
      <w:r w:rsidR="00B67D72" w:rsidRPr="00B67D72">
        <w:rPr>
          <w:rFonts w:ascii="Helvetica" w:hAnsi="Helvetica" w:cs="Helvetica"/>
          <w:color w:val="000000" w:themeColor="text1"/>
          <w:sz w:val="22"/>
          <w:szCs w:val="22"/>
        </w:rPr>
        <w:t>ν</w:t>
      </w:r>
      <w:r w:rsidRPr="00B67D72">
        <w:rPr>
          <w:rFonts w:ascii="Helvetica" w:hAnsi="Helvetica" w:cs="Helvetica"/>
          <w:color w:val="000000" w:themeColor="text1"/>
          <w:sz w:val="22"/>
          <w:szCs w:val="22"/>
        </w:rPr>
        <w:t xml:space="preserve"> διαιτητή που θα χρησιμοποιήσουν γι</w:t>
      </w:r>
      <w:r w:rsidR="00420BB9" w:rsidRPr="00B67D72">
        <w:rPr>
          <w:rFonts w:ascii="Helvetica" w:hAnsi="Helvetica" w:cs="Helvetica"/>
          <w:color w:val="000000" w:themeColor="text1"/>
          <w:sz w:val="22"/>
          <w:szCs w:val="22"/>
        </w:rPr>
        <w:t>α τους εντός έδρας αγώνες.</w:t>
      </w:r>
      <w:r w:rsidR="00420BB9" w:rsidRPr="00B67D72">
        <w:rPr>
          <w:rFonts w:ascii="Helvetica" w:hAnsi="Helvetica" w:cs="Helvetica"/>
          <w:color w:val="000000" w:themeColor="text1"/>
          <w:sz w:val="22"/>
          <w:szCs w:val="22"/>
        </w:rPr>
        <w:br/>
      </w:r>
      <w:r w:rsidR="00420BB9" w:rsidRPr="00B67D72">
        <w:rPr>
          <w:rFonts w:ascii="Helvetica" w:hAnsi="Helvetica" w:cs="Helvetica"/>
          <w:color w:val="000000" w:themeColor="text1"/>
          <w:sz w:val="22"/>
          <w:szCs w:val="22"/>
        </w:rPr>
        <w:lastRenderedPageBreak/>
        <w:t>1</w:t>
      </w:r>
      <w:r w:rsidR="00D42A9A" w:rsidRPr="00B67D72">
        <w:rPr>
          <w:rFonts w:ascii="Helvetica" w:hAnsi="Helvetica" w:cs="Helvetica"/>
          <w:color w:val="000000" w:themeColor="text1"/>
          <w:sz w:val="22"/>
          <w:szCs w:val="22"/>
        </w:rPr>
        <w:t>2</w:t>
      </w:r>
      <w:r w:rsidR="00420BB9" w:rsidRPr="00B67D72">
        <w:rPr>
          <w:rFonts w:ascii="Helvetica" w:hAnsi="Helvetica" w:cs="Helvetica"/>
          <w:color w:val="000000" w:themeColor="text1"/>
          <w:sz w:val="22"/>
          <w:szCs w:val="22"/>
        </w:rPr>
        <w:t>.3</w:t>
      </w:r>
      <w:r w:rsidR="00B67D72" w:rsidRPr="00B67D72">
        <w:rPr>
          <w:rFonts w:ascii="Helvetica" w:hAnsi="Helvetica" w:cs="Helvetica"/>
          <w:color w:val="000000" w:themeColor="text1"/>
          <w:sz w:val="22"/>
          <w:szCs w:val="22"/>
        </w:rPr>
        <w:t xml:space="preserve">. </w:t>
      </w:r>
      <w:r w:rsidRPr="00B67D72">
        <w:rPr>
          <w:rFonts w:ascii="Helvetica" w:hAnsi="Helvetica" w:cs="Helvetica"/>
          <w:color w:val="000000" w:themeColor="text1"/>
          <w:sz w:val="22"/>
          <w:szCs w:val="22"/>
        </w:rPr>
        <w:t>Με τη δήλωση συμμετοχής το σωματείο αποδέχεται πλήρως και χωρίς επιφύλαξη όλους τους όρους της προκήρυξης.</w:t>
      </w:r>
    </w:p>
    <w:p w:rsidR="006D7EB0" w:rsidRPr="00B67D72" w:rsidRDefault="006D7EB0" w:rsidP="006D7EB0">
      <w:pPr>
        <w:pStyle w:val="a4"/>
        <w:rPr>
          <w:rFonts w:ascii="Helvetica" w:hAnsi="Helvetica" w:cs="Helvetica"/>
        </w:rPr>
      </w:pPr>
      <w:r w:rsidRPr="00B67D72">
        <w:rPr>
          <w:rFonts w:ascii="Helvetica" w:hAnsi="Helvetica" w:cs="Helvetica"/>
        </w:rPr>
        <w:t xml:space="preserve">12.4. Υπενθυμίζεται ότι σύμφωνα με το άρθρο 5.2.2. του Καταστατικού της ΕΣΣΝΑ Σωματείο-μέλος που δεν έχει εκπληρώσει τις οικονομικές του υποχρεώσεις στην Ε.Σ.Σ.Ν.Α. </w:t>
      </w:r>
      <w:r w:rsidRPr="00B67D72">
        <w:rPr>
          <w:rFonts w:ascii="Helvetica" w:hAnsi="Helvetica" w:cs="Helvetica"/>
          <w:b/>
        </w:rPr>
        <w:t>ΔΕΝ έχει δικαίωμα να συμμετέχει σε διασυλλογικούς αγώνες της Ένωσης</w:t>
      </w:r>
      <w:r w:rsidRPr="00B67D72">
        <w:rPr>
          <w:rFonts w:ascii="Helvetica" w:hAnsi="Helvetica" w:cs="Helvetica"/>
        </w:rPr>
        <w:t>.</w:t>
      </w:r>
    </w:p>
    <w:p w:rsidR="006D7EB0" w:rsidRPr="00B67D72" w:rsidRDefault="006D7EB0" w:rsidP="006D7EB0">
      <w:pPr>
        <w:pStyle w:val="a4"/>
        <w:rPr>
          <w:rFonts w:ascii="Helvetica" w:hAnsi="Helvetica" w:cs="Helvetica"/>
        </w:rPr>
      </w:pPr>
    </w:p>
    <w:p w:rsidR="006D7EB0" w:rsidRPr="00B67D72" w:rsidRDefault="006D7EB0" w:rsidP="006D7EB0">
      <w:pPr>
        <w:pStyle w:val="a4"/>
        <w:rPr>
          <w:rFonts w:ascii="Helvetica" w:hAnsi="Helvetica" w:cs="Helvetica"/>
        </w:rPr>
      </w:pPr>
      <w:r w:rsidRPr="00B67D72">
        <w:rPr>
          <w:rFonts w:ascii="Helvetica" w:hAnsi="Helvetica" w:cs="Helvetica"/>
        </w:rPr>
        <w:t>12.5. Τα σωματεία οφείλουν να έχουν εξοφλήσει την συνδρομή έτους 2017 ύψους 50€ (πενήντα ευρώ) καθώς και το σύνολο των ανεξόφλητων συνδρομών των προηγούμενων ετών έως και την Τετάρτη 12/4/2017.</w:t>
      </w:r>
    </w:p>
    <w:p w:rsidR="006D7EB0" w:rsidRPr="00B67D72" w:rsidRDefault="006D7EB0" w:rsidP="006D7EB0">
      <w:pPr>
        <w:pStyle w:val="a4"/>
        <w:rPr>
          <w:rFonts w:ascii="Helvetica" w:hAnsi="Helvetica" w:cs="Helvetica"/>
        </w:rPr>
      </w:pPr>
      <w:r w:rsidRPr="00B67D72">
        <w:rPr>
          <w:rFonts w:ascii="Helvetica" w:hAnsi="Helvetica" w:cs="Helvetica"/>
        </w:rPr>
        <w:t xml:space="preserve">12.6. Η καταβολή των συνδρομών γίνεται στον τραπεζικό λογαριασμό της </w:t>
      </w:r>
      <w:r w:rsidRPr="00B67D72">
        <w:rPr>
          <w:rFonts w:ascii="Helvetica" w:hAnsi="Helvetica" w:cs="Helvetica"/>
          <w:b/>
        </w:rPr>
        <w:t>ΕΣΣΝΑ  ΤΡΑΠΕΖΑ ΠΕΙΡΑΙΩΣ   ΙΒΑΝ GR 39 0171 0540 0060 5413 8249 705</w:t>
      </w:r>
    </w:p>
    <w:p w:rsidR="006D7EB0" w:rsidRPr="00B67D72" w:rsidRDefault="006D7EB0" w:rsidP="006D7EB0">
      <w:pPr>
        <w:pStyle w:val="a4"/>
        <w:rPr>
          <w:rFonts w:ascii="Helvetica" w:hAnsi="Helvetica" w:cs="Helvetica"/>
          <w:b/>
        </w:rPr>
      </w:pPr>
    </w:p>
    <w:p w:rsidR="006D7EB0" w:rsidRPr="00B67D72" w:rsidRDefault="00386DC6" w:rsidP="006D7EB0">
      <w:pPr>
        <w:pStyle w:val="a4"/>
        <w:rPr>
          <w:rFonts w:ascii="Helvetica" w:hAnsi="Helvetica" w:cs="Helvetica"/>
          <w:b/>
        </w:rPr>
      </w:pPr>
      <w:r w:rsidRPr="00B67D72">
        <w:rPr>
          <w:rFonts w:ascii="Helvetica" w:hAnsi="Helvetica" w:cs="Helvetica"/>
          <w:b/>
        </w:rPr>
        <w:t>ΔΕ</w:t>
      </w:r>
      <w:r w:rsidR="006D7EB0" w:rsidRPr="00B67D72">
        <w:rPr>
          <w:rFonts w:ascii="Helvetica" w:hAnsi="Helvetica" w:cs="Helvetica"/>
          <w:b/>
        </w:rPr>
        <w:t xml:space="preserve"> ΘΑ ΔΟΘΕΙ ΚΑΜΙΑ ΠΑΡΑΤΑΣΗ ΣΤΗΝ ΠΡΟΘΕΣΜΙΑ ΚΑΤΑΘΕΣΗΣ ΤΩΝ ΑΝΕΞΟΦΛΗΤΩΝ ΟΦΕΙΛΩΝ</w:t>
      </w:r>
    </w:p>
    <w:p w:rsidR="00420BB9" w:rsidRPr="00B67D72" w:rsidRDefault="00636C10" w:rsidP="006D7EB0">
      <w:pPr>
        <w:pStyle w:val="Web"/>
        <w:shd w:val="clear" w:color="auto" w:fill="FFFFFF"/>
        <w:spacing w:before="0" w:beforeAutospacing="0" w:after="150" w:afterAutospacing="0"/>
        <w:rPr>
          <w:rFonts w:ascii="Helvetica" w:hAnsi="Helvetica" w:cs="Helvetica"/>
          <w:color w:val="000000" w:themeColor="text1"/>
          <w:sz w:val="22"/>
          <w:szCs w:val="22"/>
        </w:rPr>
      </w:pPr>
      <w:r w:rsidRPr="00B67D72">
        <w:rPr>
          <w:rFonts w:ascii="Helvetica" w:hAnsi="Helvetica" w:cs="Helvetica"/>
          <w:color w:val="000000" w:themeColor="text1"/>
          <w:sz w:val="22"/>
          <w:szCs w:val="22"/>
        </w:rPr>
        <w:br/>
      </w:r>
      <w:r w:rsidR="00420BB9" w:rsidRPr="00B67D72">
        <w:rPr>
          <w:rFonts w:ascii="Helvetica" w:hAnsi="Helvetica" w:cs="Helvetica"/>
          <w:b/>
          <w:color w:val="000000"/>
          <w:sz w:val="22"/>
          <w:szCs w:val="22"/>
          <w:u w:val="single"/>
        </w:rPr>
        <w:br/>
        <w:t>1</w:t>
      </w:r>
      <w:r w:rsidR="00D42A9A" w:rsidRPr="00B67D72">
        <w:rPr>
          <w:rFonts w:ascii="Helvetica" w:hAnsi="Helvetica" w:cs="Helvetica"/>
          <w:b/>
          <w:color w:val="000000"/>
          <w:sz w:val="22"/>
          <w:szCs w:val="22"/>
          <w:u w:val="single"/>
        </w:rPr>
        <w:t>3</w:t>
      </w:r>
      <w:r w:rsidR="00420BB9" w:rsidRPr="00B67D72">
        <w:rPr>
          <w:rFonts w:ascii="Helvetica" w:hAnsi="Helvetica" w:cs="Helvetica"/>
          <w:b/>
          <w:color w:val="000000"/>
          <w:sz w:val="22"/>
          <w:szCs w:val="22"/>
          <w:u w:val="single"/>
        </w:rPr>
        <w:t>.</w:t>
      </w:r>
      <w:r w:rsidR="00B67D72" w:rsidRPr="00B67D72">
        <w:rPr>
          <w:rFonts w:ascii="Helvetica" w:hAnsi="Helvetica" w:cs="Helvetica"/>
          <w:b/>
          <w:color w:val="000000"/>
          <w:sz w:val="22"/>
          <w:szCs w:val="22"/>
          <w:u w:val="single"/>
        </w:rPr>
        <w:t xml:space="preserve"> </w:t>
      </w:r>
      <w:r w:rsidR="00420BB9" w:rsidRPr="00B67D72">
        <w:rPr>
          <w:rFonts w:ascii="Helvetica" w:hAnsi="Helvetica" w:cs="Helvetica"/>
          <w:b/>
          <w:bCs/>
          <w:color w:val="000000"/>
          <w:sz w:val="22"/>
          <w:szCs w:val="22"/>
          <w:u w:val="single"/>
        </w:rPr>
        <w:t>ΚΑΝΟΝΙΣΜΟΙ</w:t>
      </w:r>
      <w:r w:rsidR="00420BB9" w:rsidRPr="00B67D72">
        <w:rPr>
          <w:rFonts w:ascii="Helvetica" w:hAnsi="Helvetica" w:cs="Helvetica"/>
          <w:b/>
          <w:color w:val="000000"/>
          <w:sz w:val="22"/>
          <w:szCs w:val="22"/>
          <w:u w:val="single"/>
        </w:rPr>
        <w:br/>
      </w:r>
      <w:r w:rsidR="00420BB9" w:rsidRPr="00B67D72">
        <w:rPr>
          <w:rFonts w:ascii="Helvetica" w:hAnsi="Helvetica" w:cs="Helvetica"/>
          <w:color w:val="000000"/>
          <w:sz w:val="22"/>
          <w:szCs w:val="22"/>
        </w:rPr>
        <w:t xml:space="preserve">Για κάθε ζήτημα που δεν προβλέπεται από αυτή την προκήρυξη ισχύουν οι Κανονισμοί </w:t>
      </w:r>
      <w:r w:rsidR="00C8599B" w:rsidRPr="00B67D72">
        <w:rPr>
          <w:rFonts w:ascii="Helvetica" w:hAnsi="Helvetica" w:cs="Helvetica"/>
          <w:color w:val="000000"/>
          <w:sz w:val="22"/>
          <w:szCs w:val="22"/>
        </w:rPr>
        <w:t>των Ομαδικών Πρωταθλημάτων τ</w:t>
      </w:r>
      <w:r w:rsidR="00420BB9" w:rsidRPr="00B67D72">
        <w:rPr>
          <w:rFonts w:ascii="Helvetica" w:hAnsi="Helvetica" w:cs="Helvetica"/>
          <w:color w:val="000000"/>
          <w:sz w:val="22"/>
          <w:szCs w:val="22"/>
        </w:rPr>
        <w:t>ης Ε.Σ.Ο.</w:t>
      </w:r>
      <w:r w:rsidR="00B67D72" w:rsidRPr="00B67D72">
        <w:rPr>
          <w:rFonts w:ascii="Helvetica" w:hAnsi="Helvetica" w:cs="Helvetica"/>
          <w:color w:val="000000"/>
          <w:sz w:val="22"/>
          <w:szCs w:val="22"/>
        </w:rPr>
        <w:t>,</w:t>
      </w:r>
      <w:r w:rsidR="00420BB9" w:rsidRPr="00B67D72">
        <w:rPr>
          <w:rFonts w:ascii="Helvetica" w:hAnsi="Helvetica" w:cs="Helvetica"/>
          <w:color w:val="000000"/>
          <w:sz w:val="22"/>
          <w:szCs w:val="22"/>
        </w:rPr>
        <w:t xml:space="preserve"> καθώς και οι οδηγίες της Κ.Ε.Δ..</w:t>
      </w:r>
    </w:p>
    <w:p w:rsidR="00420BB9" w:rsidRPr="00B67D72" w:rsidRDefault="00420BB9" w:rsidP="00420BB9">
      <w:pPr>
        <w:rPr>
          <w:rFonts w:ascii="Helvetica" w:eastAsia="Calibri" w:hAnsi="Helvetica" w:cs="Helvetica"/>
          <w:color w:val="000000"/>
        </w:rPr>
      </w:pPr>
    </w:p>
    <w:p w:rsidR="00420BB9" w:rsidRPr="00B67D72" w:rsidRDefault="00420BB9" w:rsidP="00420BB9">
      <w:pPr>
        <w:rPr>
          <w:rFonts w:ascii="Helvetica" w:eastAsia="Calibri" w:hAnsi="Helvetica" w:cs="Helvetica"/>
          <w:color w:val="000000"/>
        </w:rPr>
      </w:pPr>
      <w:r w:rsidRPr="00B67D72">
        <w:rPr>
          <w:rFonts w:ascii="Helvetica" w:eastAsia="Calibri" w:hAnsi="Helvetica" w:cs="Helvetica"/>
          <w:color w:val="000000"/>
        </w:rPr>
        <w:br/>
      </w:r>
      <w:r w:rsidR="00B67D72" w:rsidRPr="00B67D72">
        <w:rPr>
          <w:rFonts w:ascii="Helvetica" w:eastAsia="Calibri" w:hAnsi="Helvetica" w:cs="Helvetica"/>
          <w:b/>
          <w:color w:val="000000"/>
        </w:rPr>
        <w:t xml:space="preserve">   </w:t>
      </w:r>
      <w:r w:rsidRPr="00B67D72">
        <w:rPr>
          <w:rFonts w:ascii="Helvetica" w:eastAsia="Calibri" w:hAnsi="Helvetica" w:cs="Helvetica"/>
          <w:b/>
          <w:color w:val="000000"/>
        </w:rPr>
        <w:t xml:space="preserve">Ο Πρόεδρος           </w:t>
      </w:r>
      <w:r w:rsidR="00B67D72" w:rsidRPr="00B67D72">
        <w:rPr>
          <w:rFonts w:ascii="Helvetica" w:eastAsia="Calibri" w:hAnsi="Helvetica" w:cs="Helvetica"/>
          <w:b/>
          <w:color w:val="000000"/>
        </w:rPr>
        <w:t xml:space="preserve"> </w:t>
      </w:r>
      <w:r w:rsidRPr="00B67D72">
        <w:rPr>
          <w:rFonts w:ascii="Helvetica" w:eastAsia="Calibri" w:hAnsi="Helvetica" w:cs="Helvetica"/>
          <w:b/>
          <w:color w:val="000000"/>
        </w:rPr>
        <w:t>Η Γενική Γραμματέας            </w:t>
      </w:r>
      <w:r w:rsidR="00B67D72" w:rsidRPr="00B67D72">
        <w:rPr>
          <w:rFonts w:ascii="Helvetica" w:eastAsia="Calibri" w:hAnsi="Helvetica" w:cs="Helvetica"/>
          <w:b/>
          <w:color w:val="000000"/>
        </w:rPr>
        <w:t xml:space="preserve">  </w:t>
      </w:r>
      <w:r w:rsidRPr="00B67D72">
        <w:rPr>
          <w:rFonts w:ascii="Helvetica" w:eastAsia="Calibri" w:hAnsi="Helvetica" w:cs="Helvetica"/>
          <w:b/>
          <w:color w:val="000000"/>
        </w:rPr>
        <w:t>Η Έφορος Αγώνων</w:t>
      </w:r>
      <w:r w:rsidR="004852E3" w:rsidRPr="00B67D72">
        <w:rPr>
          <w:rFonts w:ascii="Helvetica" w:eastAsia="Calibri" w:hAnsi="Helvetica" w:cs="Helvetica"/>
          <w:color w:val="000000"/>
        </w:rPr>
        <w:br/>
      </w:r>
      <w:r w:rsidR="004852E3" w:rsidRPr="00B67D72">
        <w:rPr>
          <w:rFonts w:ascii="Helvetica" w:eastAsia="Calibri" w:hAnsi="Helvetica" w:cs="Helvetica"/>
          <w:color w:val="000000"/>
        </w:rPr>
        <w:br/>
      </w:r>
      <w:hyperlink r:id="rId7" w:history="1">
        <w:r w:rsidRPr="00B67D72">
          <w:rPr>
            <w:rFonts w:ascii="Helvetica" w:eastAsia="Calibri" w:hAnsi="Helvetica" w:cs="Helvetica"/>
            <w:color w:val="000000"/>
          </w:rPr>
          <w:t>Χρήστος Γκορίτσας           Βιργινία Ψωμά                  Ευσταθία Ανδρικοπούλου</w:t>
        </w:r>
      </w:hyperlink>
    </w:p>
    <w:bookmarkEnd w:id="0"/>
    <w:p w:rsidR="00636C10" w:rsidRPr="00C600B0" w:rsidRDefault="00636C10" w:rsidP="00420BB9">
      <w:pPr>
        <w:pStyle w:val="Web"/>
        <w:shd w:val="clear" w:color="auto" w:fill="FFFFFF"/>
        <w:spacing w:before="0" w:beforeAutospacing="0" w:after="150" w:afterAutospacing="0"/>
        <w:rPr>
          <w:rFonts w:ascii="Helvetica" w:hAnsi="Helvetica" w:cs="Helvetica"/>
          <w:color w:val="000000" w:themeColor="text1"/>
          <w:sz w:val="22"/>
          <w:szCs w:val="22"/>
        </w:rPr>
      </w:pPr>
    </w:p>
    <w:sectPr w:rsidR="00636C10" w:rsidRPr="00C600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574880"/>
    <w:multiLevelType w:val="multilevel"/>
    <w:tmpl w:val="35F0C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10"/>
    <w:rsid w:val="00030317"/>
    <w:rsid w:val="00041EAA"/>
    <w:rsid w:val="002973A9"/>
    <w:rsid w:val="003212B9"/>
    <w:rsid w:val="00327600"/>
    <w:rsid w:val="00386DC6"/>
    <w:rsid w:val="00420BB9"/>
    <w:rsid w:val="00480A32"/>
    <w:rsid w:val="004852E3"/>
    <w:rsid w:val="004A6B26"/>
    <w:rsid w:val="00525042"/>
    <w:rsid w:val="00615E79"/>
    <w:rsid w:val="00636C10"/>
    <w:rsid w:val="006D7EB0"/>
    <w:rsid w:val="0075096B"/>
    <w:rsid w:val="00764E59"/>
    <w:rsid w:val="008347A8"/>
    <w:rsid w:val="008D0660"/>
    <w:rsid w:val="008D4DB5"/>
    <w:rsid w:val="009313D5"/>
    <w:rsid w:val="00A339AC"/>
    <w:rsid w:val="00B67D72"/>
    <w:rsid w:val="00BB2E51"/>
    <w:rsid w:val="00BF4D0A"/>
    <w:rsid w:val="00C56B50"/>
    <w:rsid w:val="00C600B0"/>
    <w:rsid w:val="00C8599B"/>
    <w:rsid w:val="00CA04AA"/>
    <w:rsid w:val="00D0204B"/>
    <w:rsid w:val="00D42A9A"/>
    <w:rsid w:val="00E54829"/>
    <w:rsid w:val="00F67407"/>
    <w:rsid w:val="00FC26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F145F-1228-4EA1-B8B4-45A81B26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36C1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36C10"/>
    <w:rPr>
      <w:b/>
      <w:bCs/>
    </w:rPr>
  </w:style>
  <w:style w:type="character" w:customStyle="1" w:styleId="apple-converted-space">
    <w:name w:val="apple-converted-space"/>
    <w:basedOn w:val="a0"/>
    <w:rsid w:val="00636C10"/>
  </w:style>
  <w:style w:type="character" w:customStyle="1" w:styleId="cloakedemail">
    <w:name w:val="cloaked_email"/>
    <w:basedOn w:val="a0"/>
    <w:rsid w:val="00636C10"/>
  </w:style>
  <w:style w:type="paragraph" w:styleId="a4">
    <w:name w:val="No Spacing"/>
    <w:uiPriority w:val="1"/>
    <w:qFormat/>
    <w:rsid w:val="00636C10"/>
    <w:pPr>
      <w:spacing w:after="0" w:line="240" w:lineRule="auto"/>
    </w:pPr>
  </w:style>
  <w:style w:type="character" w:styleId="-">
    <w:name w:val="Hyperlink"/>
    <w:basedOn w:val="a0"/>
    <w:uiPriority w:val="99"/>
    <w:unhideWhenUsed/>
    <w:rsid w:val="00636C10"/>
    <w:rPr>
      <w:color w:val="0563C1" w:themeColor="hyperlink"/>
      <w:u w:val="single"/>
    </w:rPr>
  </w:style>
  <w:style w:type="character" w:customStyle="1" w:styleId="Mention1">
    <w:name w:val="Mention1"/>
    <w:basedOn w:val="a0"/>
    <w:uiPriority w:val="99"/>
    <w:semiHidden/>
    <w:unhideWhenUsed/>
    <w:rsid w:val="00636C10"/>
    <w:rPr>
      <w:color w:val="2B579A"/>
      <w:shd w:val="clear" w:color="auto" w:fill="E6E6E6"/>
    </w:rPr>
  </w:style>
  <w:style w:type="paragraph" w:styleId="a5">
    <w:name w:val="Balloon Text"/>
    <w:basedOn w:val="a"/>
    <w:link w:val="Char"/>
    <w:uiPriority w:val="99"/>
    <w:semiHidden/>
    <w:unhideWhenUsed/>
    <w:rsid w:val="00C600B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C600B0"/>
    <w:rPr>
      <w:rFonts w:ascii="Tahoma" w:hAnsi="Tahoma" w:cs="Tahoma"/>
      <w:sz w:val="16"/>
      <w:szCs w:val="16"/>
    </w:rPr>
  </w:style>
  <w:style w:type="table" w:styleId="a6">
    <w:name w:val="Table Grid"/>
    <w:basedOn w:val="a1"/>
    <w:uiPriority w:val="39"/>
    <w:rsid w:val="00C60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600B0"/>
    <w:pPr>
      <w:ind w:left="720"/>
      <w:contextualSpacing/>
    </w:pPr>
  </w:style>
  <w:style w:type="character" w:styleId="a8">
    <w:name w:val="Emphasis"/>
    <w:basedOn w:val="a0"/>
    <w:uiPriority w:val="20"/>
    <w:qFormat/>
    <w:rsid w:val="00BF4D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652602">
      <w:bodyDiv w:val="1"/>
      <w:marLeft w:val="0"/>
      <w:marRight w:val="0"/>
      <w:marTop w:val="0"/>
      <w:marBottom w:val="0"/>
      <w:divBdr>
        <w:top w:val="none" w:sz="0" w:space="0" w:color="auto"/>
        <w:left w:val="none" w:sz="0" w:space="0" w:color="auto"/>
        <w:bottom w:val="none" w:sz="0" w:space="0" w:color="auto"/>
        <w:right w:val="none" w:sz="0" w:space="0" w:color="auto"/>
      </w:divBdr>
    </w:div>
    <w:div w:id="6303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Cspan%20id%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snamail@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1396</Words>
  <Characters>7540</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Effie Andrikopoulou</dc:creator>
  <cp:lastModifiedBy>virginia psoma</cp:lastModifiedBy>
  <cp:revision>3</cp:revision>
  <cp:lastPrinted>2017-03-22T22:55:00Z</cp:lastPrinted>
  <dcterms:created xsi:type="dcterms:W3CDTF">2017-03-30T08:20:00Z</dcterms:created>
  <dcterms:modified xsi:type="dcterms:W3CDTF">2017-03-30T08:34:00Z</dcterms:modified>
</cp:coreProperties>
</file>