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D0" w:rsidRPr="00685C72" w:rsidRDefault="00B24AA7" w:rsidP="00E45E3E">
      <w:pPr>
        <w:pStyle w:val="a3"/>
        <w:jc w:val="center"/>
        <w:rPr>
          <w:rFonts w:cstheme="minorHAnsi"/>
          <w:b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ΠΡΩΤΟ (</w:t>
      </w:r>
      <w:r w:rsidRPr="00685C72">
        <w:rPr>
          <w:rFonts w:cstheme="minorHAnsi"/>
          <w:b/>
          <w:sz w:val="24"/>
          <w:szCs w:val="24"/>
          <w:lang w:val="en-US"/>
        </w:rPr>
        <w:t>1</w:t>
      </w:r>
      <w:r w:rsidRPr="00685C72">
        <w:rPr>
          <w:rFonts w:cstheme="minorHAnsi"/>
          <w:b/>
          <w:sz w:val="24"/>
          <w:szCs w:val="24"/>
          <w:vertAlign w:val="superscript"/>
          <w:lang w:val="en-US"/>
        </w:rPr>
        <w:t>o</w:t>
      </w:r>
      <w:r w:rsidRPr="00685C72">
        <w:rPr>
          <w:rFonts w:cstheme="minorHAnsi"/>
          <w:b/>
          <w:sz w:val="24"/>
          <w:szCs w:val="24"/>
        </w:rPr>
        <w:t xml:space="preserve">) </w:t>
      </w:r>
      <w:r w:rsidR="004F217E" w:rsidRPr="00685C72">
        <w:rPr>
          <w:rFonts w:cstheme="minorHAnsi"/>
          <w:b/>
          <w:sz w:val="24"/>
          <w:szCs w:val="24"/>
        </w:rPr>
        <w:t xml:space="preserve">ΕΟΡΤΑΣΤΙΚΟ </w:t>
      </w:r>
      <w:r w:rsidRPr="00685C72">
        <w:rPr>
          <w:rFonts w:cstheme="minorHAnsi"/>
          <w:b/>
          <w:sz w:val="24"/>
          <w:szCs w:val="24"/>
          <w:lang w:val="en-US"/>
        </w:rPr>
        <w:t xml:space="preserve">GRAND PRIX BLITZ </w:t>
      </w:r>
      <w:r w:rsidRPr="00685C72">
        <w:rPr>
          <w:rFonts w:cstheme="minorHAnsi"/>
          <w:b/>
          <w:sz w:val="24"/>
          <w:szCs w:val="24"/>
        </w:rPr>
        <w:t xml:space="preserve">«ΤΡΕΙΣ ΑΣΤΕΡΕΣ ’89» </w:t>
      </w:r>
    </w:p>
    <w:p w:rsidR="00950FD0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Ο </w:t>
      </w:r>
      <w:r w:rsidR="00B24AA7" w:rsidRPr="00685C72">
        <w:rPr>
          <w:rFonts w:cstheme="minorHAnsi"/>
          <w:sz w:val="24"/>
          <w:szCs w:val="24"/>
        </w:rPr>
        <w:t>Αθλητικός Όμιλος</w:t>
      </w:r>
      <w:r w:rsidRPr="00685C72">
        <w:rPr>
          <w:rFonts w:cstheme="minorHAnsi"/>
          <w:sz w:val="24"/>
          <w:szCs w:val="24"/>
        </w:rPr>
        <w:t xml:space="preserve"> «ΤΡΕΙΣ ΑΣΤΕΡΕΣ</w:t>
      </w:r>
      <w:r w:rsidR="00B24AA7" w:rsidRPr="00685C72">
        <w:rPr>
          <w:rFonts w:cstheme="minorHAnsi"/>
          <w:sz w:val="24"/>
          <w:szCs w:val="24"/>
        </w:rPr>
        <w:t xml:space="preserve"> ’89</w:t>
      </w:r>
      <w:r w:rsidRPr="00685C72">
        <w:rPr>
          <w:rFonts w:cstheme="minorHAnsi"/>
          <w:sz w:val="24"/>
          <w:szCs w:val="24"/>
        </w:rPr>
        <w:t xml:space="preserve">» </w:t>
      </w:r>
      <w:r w:rsidR="00B24AA7" w:rsidRPr="00685C72">
        <w:rPr>
          <w:rFonts w:cstheme="minorHAnsi"/>
          <w:sz w:val="24"/>
          <w:szCs w:val="24"/>
        </w:rPr>
        <w:t>δ</w:t>
      </w:r>
      <w:r w:rsidRPr="00685C72">
        <w:rPr>
          <w:rFonts w:cstheme="minorHAnsi"/>
          <w:sz w:val="24"/>
          <w:szCs w:val="24"/>
        </w:rPr>
        <w:t>ιοργανώνει το π</w:t>
      </w:r>
      <w:r w:rsidR="00B24AA7" w:rsidRPr="00685C72">
        <w:rPr>
          <w:rFonts w:cstheme="minorHAnsi"/>
          <w:sz w:val="24"/>
          <w:szCs w:val="24"/>
        </w:rPr>
        <w:t>ρώτο (1</w:t>
      </w:r>
      <w:r w:rsidR="00B24AA7" w:rsidRPr="00685C72">
        <w:rPr>
          <w:rFonts w:cstheme="minorHAnsi"/>
          <w:sz w:val="24"/>
          <w:szCs w:val="24"/>
          <w:vertAlign w:val="superscript"/>
        </w:rPr>
        <w:t>ο</w:t>
      </w:r>
      <w:r w:rsidR="00B24AA7" w:rsidRPr="00685C72">
        <w:rPr>
          <w:rFonts w:cstheme="minorHAnsi"/>
          <w:sz w:val="24"/>
          <w:szCs w:val="24"/>
        </w:rPr>
        <w:t xml:space="preserve">) </w:t>
      </w:r>
      <w:r w:rsidR="004F217E" w:rsidRPr="00685C72">
        <w:rPr>
          <w:rFonts w:cstheme="minorHAnsi"/>
          <w:sz w:val="24"/>
          <w:szCs w:val="24"/>
        </w:rPr>
        <w:t xml:space="preserve">εορταστικό </w:t>
      </w:r>
      <w:r w:rsidR="00B24AA7" w:rsidRPr="00685C72">
        <w:rPr>
          <w:rFonts w:cstheme="minorHAnsi"/>
          <w:sz w:val="24"/>
          <w:szCs w:val="24"/>
        </w:rPr>
        <w:t xml:space="preserve">GRAND PRIX </w:t>
      </w:r>
      <w:r w:rsidR="00B24AA7" w:rsidRPr="00685C72">
        <w:rPr>
          <w:rFonts w:cstheme="minorHAnsi"/>
          <w:sz w:val="24"/>
          <w:szCs w:val="24"/>
          <w:lang w:val="en-US"/>
        </w:rPr>
        <w:t>BLITZ</w:t>
      </w:r>
      <w:r w:rsidR="00B24AA7" w:rsidRPr="00685C72">
        <w:rPr>
          <w:rFonts w:cstheme="minorHAnsi"/>
          <w:sz w:val="24"/>
          <w:szCs w:val="24"/>
        </w:rPr>
        <w:t xml:space="preserve">. </w:t>
      </w:r>
    </w:p>
    <w:p w:rsidR="00B24AA7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ΔΙΟΡΓΑΝΩΤΗΣ:</w:t>
      </w:r>
    </w:p>
    <w:p w:rsidR="00950FD0" w:rsidRPr="00685C72" w:rsidRDefault="00DC224D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Αθλητικός Όμιλος </w:t>
      </w:r>
      <w:r w:rsidR="00B24AA7" w:rsidRPr="00685C72">
        <w:rPr>
          <w:rFonts w:cstheme="minorHAnsi"/>
          <w:sz w:val="24"/>
          <w:szCs w:val="24"/>
        </w:rPr>
        <w:t>«ΤΡΕΙΣ ΑΣΤΕΡΕΣ ’89»</w:t>
      </w:r>
    </w:p>
    <w:p w:rsidR="00B24AA7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ΔΙΕΥΘΥΝΤΗΣ ΑΓΩΝΩΝ:</w:t>
      </w:r>
    </w:p>
    <w:p w:rsidR="00950FD0" w:rsidRPr="00685C72" w:rsidRDefault="00AA5539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Γεώργιος Ρίζος, Πρόεδρος </w:t>
      </w:r>
      <w:r w:rsidR="00685C72" w:rsidRPr="00685C72">
        <w:rPr>
          <w:rFonts w:cstheme="minorHAnsi"/>
          <w:sz w:val="24"/>
          <w:szCs w:val="24"/>
        </w:rPr>
        <w:t xml:space="preserve">του Αθλητικού Ομίλου «ΤΡΕΙΣ ΑΣΤΕΡΕΣ ’89» </w:t>
      </w:r>
    </w:p>
    <w:p w:rsidR="00DC224D" w:rsidRPr="00685C72" w:rsidRDefault="00DC224D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ΕΠΙΚΕΦΑΛΗΣ ΔΙΑΙΤΗΤΗΣ:</w:t>
      </w:r>
    </w:p>
    <w:p w:rsidR="00DC224D" w:rsidRPr="00685C72" w:rsidRDefault="00AA5539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Ηλίας Δαλιάνης </w:t>
      </w:r>
    </w:p>
    <w:p w:rsidR="00B24AA7" w:rsidRPr="006667EC" w:rsidRDefault="00950FD0" w:rsidP="00E45E3E">
      <w:pPr>
        <w:pStyle w:val="a3"/>
        <w:jc w:val="both"/>
        <w:rPr>
          <w:rFonts w:cstheme="minorHAnsi"/>
          <w:b/>
          <w:sz w:val="24"/>
          <w:szCs w:val="24"/>
        </w:rPr>
      </w:pPr>
      <w:r w:rsidRPr="006667EC">
        <w:rPr>
          <w:rFonts w:cstheme="minorHAnsi"/>
          <w:b/>
          <w:sz w:val="24"/>
          <w:szCs w:val="24"/>
        </w:rPr>
        <w:t xml:space="preserve">ΧΩΡΟΣ ΑΓΩΝΩΝ: </w:t>
      </w:r>
    </w:p>
    <w:p w:rsidR="00950FD0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667EC">
        <w:rPr>
          <w:rFonts w:cstheme="minorHAnsi"/>
          <w:b/>
          <w:sz w:val="24"/>
          <w:szCs w:val="24"/>
        </w:rPr>
        <w:t>Γράμμου Βίτσι 12</w:t>
      </w:r>
      <w:r w:rsidR="00B24AA7" w:rsidRPr="006667EC">
        <w:rPr>
          <w:rFonts w:cstheme="minorHAnsi"/>
          <w:b/>
          <w:sz w:val="24"/>
          <w:szCs w:val="24"/>
        </w:rPr>
        <w:t xml:space="preserve"> - </w:t>
      </w:r>
      <w:r w:rsidRPr="006667EC">
        <w:rPr>
          <w:rFonts w:cstheme="minorHAnsi"/>
          <w:b/>
          <w:sz w:val="24"/>
          <w:szCs w:val="24"/>
        </w:rPr>
        <w:t>14</w:t>
      </w:r>
      <w:r w:rsidR="00B24AA7" w:rsidRPr="006667EC">
        <w:rPr>
          <w:rFonts w:cstheme="minorHAnsi"/>
          <w:b/>
          <w:sz w:val="24"/>
          <w:szCs w:val="24"/>
        </w:rPr>
        <w:t>,</w:t>
      </w:r>
      <w:r w:rsidRPr="006667EC">
        <w:rPr>
          <w:rFonts w:cstheme="minorHAnsi"/>
          <w:b/>
          <w:sz w:val="24"/>
          <w:szCs w:val="24"/>
        </w:rPr>
        <w:t xml:space="preserve"> Κ</w:t>
      </w:r>
      <w:r w:rsidR="00B24AA7" w:rsidRPr="006667EC">
        <w:rPr>
          <w:rFonts w:cstheme="minorHAnsi"/>
          <w:b/>
          <w:sz w:val="24"/>
          <w:szCs w:val="24"/>
        </w:rPr>
        <w:t>άτω</w:t>
      </w:r>
      <w:r w:rsidRPr="006667EC">
        <w:rPr>
          <w:rFonts w:cstheme="minorHAnsi"/>
          <w:b/>
          <w:sz w:val="24"/>
          <w:szCs w:val="24"/>
        </w:rPr>
        <w:t xml:space="preserve"> Πατήσια</w:t>
      </w:r>
      <w:r w:rsidR="00B24AA7" w:rsidRPr="006667EC">
        <w:rPr>
          <w:rFonts w:cstheme="minorHAnsi"/>
          <w:b/>
          <w:sz w:val="24"/>
          <w:szCs w:val="24"/>
        </w:rPr>
        <w:t>, Αθήνα</w:t>
      </w:r>
      <w:r w:rsidR="0008383E" w:rsidRPr="00685C72">
        <w:rPr>
          <w:rFonts w:cstheme="minorHAnsi"/>
          <w:sz w:val="24"/>
          <w:szCs w:val="24"/>
        </w:rPr>
        <w:t>, πλησίον</w:t>
      </w:r>
      <w:r w:rsidR="00685C72">
        <w:rPr>
          <w:rFonts w:cstheme="minorHAnsi"/>
          <w:sz w:val="24"/>
          <w:szCs w:val="24"/>
        </w:rPr>
        <w:t xml:space="preserve">λεωφόρου Κηφισού και σταθμού ΜΕΤΡΟ (Γραμμή 1) «Άγιος Ελευθέριος» </w:t>
      </w:r>
    </w:p>
    <w:p w:rsidR="00B24AA7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ΣΥΣΤΗΜΑ ΑΓΩΝΩΝ:</w:t>
      </w:r>
    </w:p>
    <w:p w:rsidR="00950FD0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Το </w:t>
      </w:r>
      <w:r w:rsidR="00B24AA7" w:rsidRPr="00685C72">
        <w:rPr>
          <w:rFonts w:cstheme="minorHAnsi"/>
          <w:sz w:val="24"/>
          <w:szCs w:val="24"/>
        </w:rPr>
        <w:t>πρώτο (1</w:t>
      </w:r>
      <w:r w:rsidR="00B24AA7" w:rsidRPr="00685C72">
        <w:rPr>
          <w:rFonts w:cstheme="minorHAnsi"/>
          <w:sz w:val="24"/>
          <w:szCs w:val="24"/>
          <w:vertAlign w:val="superscript"/>
        </w:rPr>
        <w:t>ο</w:t>
      </w:r>
      <w:r w:rsidR="00B24AA7" w:rsidRPr="00685C72">
        <w:rPr>
          <w:rFonts w:cstheme="minorHAnsi"/>
          <w:sz w:val="24"/>
          <w:szCs w:val="24"/>
        </w:rPr>
        <w:t xml:space="preserve">) </w:t>
      </w:r>
      <w:r w:rsidR="00DC224D" w:rsidRPr="00685C72">
        <w:rPr>
          <w:rFonts w:cstheme="minorHAnsi"/>
          <w:sz w:val="24"/>
          <w:szCs w:val="24"/>
        </w:rPr>
        <w:t xml:space="preserve">εορταστικό </w:t>
      </w:r>
      <w:r w:rsidR="00B24AA7" w:rsidRPr="00685C72">
        <w:rPr>
          <w:rFonts w:cstheme="minorHAnsi"/>
          <w:sz w:val="24"/>
          <w:szCs w:val="24"/>
        </w:rPr>
        <w:t xml:space="preserve">GRAND PRIX </w:t>
      </w:r>
      <w:r w:rsidR="00B24AA7"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 xml:space="preserve"> περιλαμβάνει </w:t>
      </w:r>
      <w:r w:rsidR="00B24AA7" w:rsidRPr="00685C72">
        <w:rPr>
          <w:rFonts w:cstheme="minorHAnsi"/>
          <w:sz w:val="24"/>
          <w:szCs w:val="24"/>
        </w:rPr>
        <w:t>τρία (3)</w:t>
      </w:r>
      <w:r w:rsidR="00DC224D" w:rsidRPr="00685C72">
        <w:rPr>
          <w:rFonts w:cstheme="minorHAnsi"/>
          <w:sz w:val="24"/>
          <w:szCs w:val="24"/>
        </w:rPr>
        <w:t xml:space="preserve">επιμέρους ελβετικά </w:t>
      </w:r>
      <w:r w:rsidRPr="00685C72">
        <w:rPr>
          <w:rFonts w:cstheme="minorHAnsi"/>
          <w:sz w:val="24"/>
          <w:szCs w:val="24"/>
        </w:rPr>
        <w:t xml:space="preserve">τουρνουά </w:t>
      </w:r>
      <w:r w:rsidR="00DC224D" w:rsidRPr="00685C72">
        <w:rPr>
          <w:rFonts w:cstheme="minorHAnsi"/>
          <w:sz w:val="24"/>
          <w:szCs w:val="24"/>
          <w:lang w:val="en-US"/>
        </w:rPr>
        <w:t>BLITZ</w:t>
      </w:r>
      <w:r w:rsidR="00DC224D" w:rsidRPr="00685C72">
        <w:rPr>
          <w:rFonts w:cstheme="minorHAnsi"/>
          <w:sz w:val="24"/>
          <w:szCs w:val="24"/>
        </w:rPr>
        <w:t xml:space="preserve">, τα οποία θα διεξαχθούν στις </w:t>
      </w:r>
      <w:r w:rsidR="00DC224D" w:rsidRPr="00685C72">
        <w:rPr>
          <w:rFonts w:cstheme="minorHAnsi"/>
          <w:b/>
          <w:sz w:val="24"/>
          <w:szCs w:val="24"/>
        </w:rPr>
        <w:t>23.12.2023</w:t>
      </w:r>
      <w:r w:rsidR="00DC224D" w:rsidRPr="00685C72">
        <w:rPr>
          <w:rFonts w:cstheme="minorHAnsi"/>
          <w:sz w:val="24"/>
          <w:szCs w:val="24"/>
        </w:rPr>
        <w:t xml:space="preserve">, στις </w:t>
      </w:r>
      <w:r w:rsidR="00DC224D" w:rsidRPr="00685C72">
        <w:rPr>
          <w:rFonts w:cstheme="minorHAnsi"/>
          <w:b/>
          <w:sz w:val="24"/>
          <w:szCs w:val="24"/>
        </w:rPr>
        <w:t>30.12.2023</w:t>
      </w:r>
      <w:r w:rsidR="00DC224D" w:rsidRPr="00685C72">
        <w:rPr>
          <w:rFonts w:cstheme="minorHAnsi"/>
          <w:sz w:val="24"/>
          <w:szCs w:val="24"/>
        </w:rPr>
        <w:t xml:space="preserve"> και στις </w:t>
      </w:r>
      <w:r w:rsidR="00DC224D" w:rsidRPr="00685C72">
        <w:rPr>
          <w:rFonts w:cstheme="minorHAnsi"/>
          <w:b/>
          <w:sz w:val="24"/>
          <w:szCs w:val="24"/>
        </w:rPr>
        <w:t>06.01.2024</w:t>
      </w:r>
      <w:r w:rsidRPr="00685C72">
        <w:rPr>
          <w:rFonts w:cstheme="minorHAnsi"/>
          <w:sz w:val="24"/>
          <w:szCs w:val="24"/>
        </w:rPr>
        <w:t>.</w:t>
      </w:r>
    </w:p>
    <w:p w:rsidR="00950FD0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Τα </w:t>
      </w:r>
      <w:r w:rsidR="00DC224D" w:rsidRPr="00685C72">
        <w:rPr>
          <w:rFonts w:cstheme="minorHAnsi"/>
          <w:sz w:val="24"/>
          <w:szCs w:val="24"/>
        </w:rPr>
        <w:t xml:space="preserve">επιμέρους ελβετικά </w:t>
      </w:r>
      <w:r w:rsidRPr="00685C72">
        <w:rPr>
          <w:rFonts w:cstheme="minorHAnsi"/>
          <w:sz w:val="24"/>
          <w:szCs w:val="24"/>
        </w:rPr>
        <w:t xml:space="preserve">τουρνουά </w:t>
      </w:r>
      <w:r w:rsidR="00DC224D"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 xml:space="preserve">είναι </w:t>
      </w:r>
      <w:r w:rsidR="00DC224D" w:rsidRPr="00685C72">
        <w:rPr>
          <w:rFonts w:cstheme="minorHAnsi"/>
          <w:sz w:val="24"/>
          <w:szCs w:val="24"/>
        </w:rPr>
        <w:t>εννέα (</w:t>
      </w:r>
      <w:r w:rsidRPr="00685C72">
        <w:rPr>
          <w:rFonts w:cstheme="minorHAnsi"/>
          <w:sz w:val="24"/>
          <w:szCs w:val="24"/>
        </w:rPr>
        <w:t>9</w:t>
      </w:r>
      <w:r w:rsidR="00DC224D" w:rsidRPr="00685C72">
        <w:rPr>
          <w:rFonts w:cstheme="minorHAnsi"/>
          <w:sz w:val="24"/>
          <w:szCs w:val="24"/>
        </w:rPr>
        <w:t>)</w:t>
      </w:r>
      <w:r w:rsidRPr="00685C72">
        <w:rPr>
          <w:rFonts w:cstheme="minorHAnsi"/>
          <w:sz w:val="24"/>
          <w:szCs w:val="24"/>
        </w:rPr>
        <w:t xml:space="preserve"> γύρων.</w:t>
      </w:r>
      <w:r w:rsidR="00DC224D" w:rsidRPr="00685C72">
        <w:rPr>
          <w:rFonts w:cstheme="minorHAnsi"/>
          <w:sz w:val="24"/>
          <w:szCs w:val="24"/>
        </w:rPr>
        <w:t xml:space="preserve"> Ο Διευθυντής Αγώνων διατηρεί το δικαίωμα να τροποποιεί αναλόγως συμμετοχών τον αριθμό των γύρων κάθε επιμέρους τουρνουά</w:t>
      </w:r>
      <w:r w:rsidR="00B56981"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 xml:space="preserve">. </w:t>
      </w:r>
    </w:p>
    <w:p w:rsidR="00950FD0" w:rsidRPr="00685C72" w:rsidRDefault="00950FD0" w:rsidP="00E45E3E">
      <w:pPr>
        <w:pStyle w:val="a3"/>
        <w:jc w:val="both"/>
        <w:rPr>
          <w:rFonts w:cstheme="minorHAnsi"/>
          <w:b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ΠΡΟΓΡΑΜΜΑ ΑΓΩΝΩΝ:</w:t>
      </w:r>
    </w:p>
    <w:p w:rsidR="00B24AA7" w:rsidRPr="00685C72" w:rsidRDefault="00B24AA7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1)</w:t>
      </w:r>
      <w:r w:rsidR="00950FD0" w:rsidRPr="00685C72">
        <w:rPr>
          <w:rFonts w:cstheme="minorHAnsi"/>
          <w:sz w:val="24"/>
          <w:szCs w:val="24"/>
        </w:rPr>
        <w:t>Σάββατο</w:t>
      </w:r>
      <w:r w:rsidRPr="00685C72">
        <w:rPr>
          <w:rFonts w:cstheme="minorHAnsi"/>
          <w:sz w:val="24"/>
          <w:szCs w:val="24"/>
        </w:rPr>
        <w:t>,</w:t>
      </w:r>
      <w:r w:rsidR="00950FD0" w:rsidRPr="00685C72">
        <w:rPr>
          <w:rFonts w:cstheme="minorHAnsi"/>
          <w:b/>
          <w:sz w:val="24"/>
          <w:szCs w:val="24"/>
        </w:rPr>
        <w:t>23</w:t>
      </w:r>
      <w:r w:rsidRPr="00685C72">
        <w:rPr>
          <w:rFonts w:cstheme="minorHAnsi"/>
          <w:b/>
          <w:sz w:val="24"/>
          <w:szCs w:val="24"/>
        </w:rPr>
        <w:t>.</w:t>
      </w:r>
      <w:r w:rsidR="00950FD0" w:rsidRPr="00685C72">
        <w:rPr>
          <w:rFonts w:cstheme="minorHAnsi"/>
          <w:b/>
          <w:sz w:val="24"/>
          <w:szCs w:val="24"/>
        </w:rPr>
        <w:t>12</w:t>
      </w:r>
      <w:r w:rsidRPr="00685C72">
        <w:rPr>
          <w:rFonts w:cstheme="minorHAnsi"/>
          <w:b/>
          <w:sz w:val="24"/>
          <w:szCs w:val="24"/>
        </w:rPr>
        <w:t>.</w:t>
      </w:r>
      <w:r w:rsidR="00950FD0" w:rsidRPr="00685C72">
        <w:rPr>
          <w:rFonts w:cstheme="minorHAnsi"/>
          <w:b/>
          <w:sz w:val="24"/>
          <w:szCs w:val="24"/>
        </w:rPr>
        <w:t>2023</w:t>
      </w:r>
      <w:r w:rsidR="00950FD0" w:rsidRPr="00685C72">
        <w:rPr>
          <w:rFonts w:cstheme="minorHAnsi"/>
          <w:sz w:val="24"/>
          <w:szCs w:val="24"/>
        </w:rPr>
        <w:t xml:space="preserve"> με ώρα έναρξης </w:t>
      </w:r>
      <w:r w:rsidR="002A26A1" w:rsidRPr="00685C72">
        <w:rPr>
          <w:rFonts w:cstheme="minorHAnsi"/>
          <w:b/>
          <w:sz w:val="24"/>
          <w:szCs w:val="24"/>
        </w:rPr>
        <w:t>18:00</w:t>
      </w:r>
      <w:r w:rsidRPr="00685C72">
        <w:rPr>
          <w:rFonts w:cstheme="minorHAnsi"/>
          <w:sz w:val="24"/>
          <w:szCs w:val="24"/>
        </w:rPr>
        <w:t>,</w:t>
      </w:r>
    </w:p>
    <w:p w:rsidR="00B24AA7" w:rsidRPr="00685C72" w:rsidRDefault="00B24AA7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2)</w:t>
      </w:r>
      <w:r w:rsidR="002A26A1" w:rsidRPr="00685C72">
        <w:rPr>
          <w:rFonts w:cstheme="minorHAnsi"/>
          <w:sz w:val="24"/>
          <w:szCs w:val="24"/>
        </w:rPr>
        <w:t>Σάββατο</w:t>
      </w:r>
      <w:r w:rsidRPr="00685C72">
        <w:rPr>
          <w:rFonts w:cstheme="minorHAnsi"/>
          <w:sz w:val="24"/>
          <w:szCs w:val="24"/>
        </w:rPr>
        <w:t>,</w:t>
      </w:r>
      <w:r w:rsidRPr="00685C72">
        <w:rPr>
          <w:rFonts w:cstheme="minorHAnsi"/>
          <w:b/>
          <w:sz w:val="24"/>
          <w:szCs w:val="24"/>
        </w:rPr>
        <w:t>30.12.2023</w:t>
      </w:r>
      <w:r w:rsidR="002A26A1" w:rsidRPr="00685C72">
        <w:rPr>
          <w:rFonts w:cstheme="minorHAnsi"/>
          <w:sz w:val="24"/>
          <w:szCs w:val="24"/>
        </w:rPr>
        <w:t xml:space="preserve"> με ώρα έναρξης </w:t>
      </w:r>
      <w:r w:rsidR="002A26A1" w:rsidRPr="00685C72">
        <w:rPr>
          <w:rFonts w:cstheme="minorHAnsi"/>
          <w:b/>
          <w:sz w:val="24"/>
          <w:szCs w:val="24"/>
        </w:rPr>
        <w:t>18:00</w:t>
      </w:r>
    </w:p>
    <w:p w:rsidR="00950FD0" w:rsidRPr="00685C72" w:rsidRDefault="00B24AA7" w:rsidP="00E45E3E">
      <w:pPr>
        <w:pStyle w:val="a3"/>
        <w:jc w:val="both"/>
        <w:rPr>
          <w:rFonts w:cstheme="minorHAnsi"/>
          <w:b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&amp; 3)</w:t>
      </w:r>
      <w:r w:rsidRPr="00685C72">
        <w:rPr>
          <w:rFonts w:cstheme="minorHAnsi"/>
          <w:sz w:val="24"/>
          <w:szCs w:val="24"/>
        </w:rPr>
        <w:t xml:space="preserve"> Σάββατο, </w:t>
      </w:r>
      <w:r w:rsidRPr="00685C72">
        <w:rPr>
          <w:rFonts w:cstheme="minorHAnsi"/>
          <w:b/>
          <w:sz w:val="24"/>
          <w:szCs w:val="24"/>
        </w:rPr>
        <w:t>06.01.2024</w:t>
      </w:r>
      <w:r w:rsidR="00C31148" w:rsidRPr="00C31148">
        <w:rPr>
          <w:rFonts w:cstheme="minorHAnsi"/>
          <w:b/>
          <w:sz w:val="24"/>
          <w:szCs w:val="24"/>
        </w:rPr>
        <w:t xml:space="preserve"> </w:t>
      </w:r>
      <w:r w:rsidRPr="00685C72">
        <w:rPr>
          <w:rFonts w:cstheme="minorHAnsi"/>
          <w:sz w:val="24"/>
          <w:szCs w:val="24"/>
        </w:rPr>
        <w:t xml:space="preserve">με ώρα έναρξης </w:t>
      </w:r>
      <w:r w:rsidRPr="00685C72">
        <w:rPr>
          <w:rFonts w:cstheme="minorHAnsi"/>
          <w:b/>
          <w:sz w:val="24"/>
          <w:szCs w:val="24"/>
        </w:rPr>
        <w:t>18:00</w:t>
      </w:r>
      <w:r w:rsidR="00950FD0" w:rsidRPr="00685C72">
        <w:rPr>
          <w:rFonts w:cstheme="minorHAnsi"/>
          <w:b/>
          <w:sz w:val="24"/>
          <w:szCs w:val="24"/>
        </w:rPr>
        <w:t>.</w:t>
      </w:r>
    </w:p>
    <w:p w:rsidR="00B24AA7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ΧΡΟΝΟΣ ΣΚΕΨΗΣ:</w:t>
      </w:r>
    </w:p>
    <w:p w:rsidR="002A26A1" w:rsidRPr="00685C72" w:rsidRDefault="00B56981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Τρία (</w:t>
      </w:r>
      <w:r w:rsidR="002A26A1" w:rsidRPr="00685C72">
        <w:rPr>
          <w:rFonts w:cstheme="minorHAnsi"/>
          <w:sz w:val="24"/>
          <w:szCs w:val="24"/>
        </w:rPr>
        <w:t>3</w:t>
      </w:r>
      <w:r w:rsidRPr="00685C72">
        <w:rPr>
          <w:rFonts w:cstheme="minorHAnsi"/>
          <w:sz w:val="24"/>
          <w:szCs w:val="24"/>
        </w:rPr>
        <w:t>)</w:t>
      </w:r>
      <w:r w:rsidR="00950FD0" w:rsidRPr="00685C72">
        <w:rPr>
          <w:rFonts w:cstheme="minorHAnsi"/>
          <w:sz w:val="24"/>
          <w:szCs w:val="24"/>
        </w:rPr>
        <w:t xml:space="preserve"> λεπτά </w:t>
      </w:r>
      <w:r w:rsidRPr="00685C72">
        <w:rPr>
          <w:rFonts w:cstheme="minorHAnsi"/>
          <w:sz w:val="24"/>
          <w:szCs w:val="24"/>
        </w:rPr>
        <w:t>συνδύο (</w:t>
      </w:r>
      <w:r w:rsidR="002A26A1" w:rsidRPr="00685C72">
        <w:rPr>
          <w:rFonts w:cstheme="minorHAnsi"/>
          <w:sz w:val="24"/>
          <w:szCs w:val="24"/>
        </w:rPr>
        <w:t>2</w:t>
      </w:r>
      <w:r w:rsidRPr="00685C72">
        <w:rPr>
          <w:rFonts w:cstheme="minorHAnsi"/>
          <w:sz w:val="24"/>
          <w:szCs w:val="24"/>
        </w:rPr>
        <w:t>) δευτερόλεπτα</w:t>
      </w:r>
      <w:r w:rsidR="00B24AA7" w:rsidRPr="00685C72">
        <w:rPr>
          <w:rFonts w:cstheme="minorHAnsi"/>
          <w:sz w:val="24"/>
          <w:szCs w:val="24"/>
        </w:rPr>
        <w:t xml:space="preserve">/ </w:t>
      </w:r>
      <w:r w:rsidR="00950FD0" w:rsidRPr="00685C72">
        <w:rPr>
          <w:rFonts w:cstheme="minorHAnsi"/>
          <w:sz w:val="24"/>
          <w:szCs w:val="24"/>
        </w:rPr>
        <w:t>κίνηση από τη</w:t>
      </w:r>
      <w:r w:rsidR="00B24AA7" w:rsidRPr="00685C72">
        <w:rPr>
          <w:rFonts w:cstheme="minorHAnsi"/>
          <w:sz w:val="24"/>
          <w:szCs w:val="24"/>
        </w:rPr>
        <w:t>ν</w:t>
      </w:r>
      <w:r w:rsidRPr="00685C72">
        <w:rPr>
          <w:rFonts w:cstheme="minorHAnsi"/>
          <w:sz w:val="24"/>
          <w:szCs w:val="24"/>
        </w:rPr>
        <w:t>πρώτη (</w:t>
      </w:r>
      <w:r w:rsidR="00950FD0" w:rsidRPr="00685C72">
        <w:rPr>
          <w:rFonts w:cstheme="minorHAnsi"/>
          <w:sz w:val="24"/>
          <w:szCs w:val="24"/>
        </w:rPr>
        <w:t>1</w:t>
      </w:r>
      <w:r w:rsidR="00950FD0" w:rsidRPr="00685C72">
        <w:rPr>
          <w:rFonts w:cstheme="minorHAnsi"/>
          <w:sz w:val="24"/>
          <w:szCs w:val="24"/>
          <w:vertAlign w:val="superscript"/>
        </w:rPr>
        <w:t>η</w:t>
      </w:r>
      <w:r w:rsidRPr="00685C72">
        <w:rPr>
          <w:rFonts w:cstheme="minorHAnsi"/>
          <w:sz w:val="24"/>
          <w:szCs w:val="24"/>
        </w:rPr>
        <w:t xml:space="preserve">) </w:t>
      </w:r>
      <w:r w:rsidR="00950FD0" w:rsidRPr="00685C72">
        <w:rPr>
          <w:rFonts w:cstheme="minorHAnsi"/>
          <w:sz w:val="24"/>
          <w:szCs w:val="24"/>
        </w:rPr>
        <w:t xml:space="preserve">κίνηση. </w:t>
      </w:r>
    </w:p>
    <w:p w:rsidR="00950FD0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Ισχύουν οι κανόνες </w:t>
      </w:r>
      <w:r w:rsidR="00B24AA7"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 xml:space="preserve"> της FIDE.</w:t>
      </w:r>
    </w:p>
    <w:p w:rsidR="00B24AA7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ΑΡΣΗ ΙΣΟΒΑΘΜΙΑΣ:</w:t>
      </w:r>
    </w:p>
    <w:p w:rsidR="00950FD0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Για την άρση ισοβαθμιών των επιμέρους τουρνουά </w:t>
      </w:r>
      <w:r w:rsidR="00B56981"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>θα χρησιμοποιηθούνκατά σειρά τα ακόλουθα κριτήρια:</w:t>
      </w:r>
    </w:p>
    <w:p w:rsidR="00950FD0" w:rsidRPr="00685C72" w:rsidRDefault="00334998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1</w:t>
      </w:r>
      <w:r w:rsidR="007932EF" w:rsidRPr="00685C72">
        <w:rPr>
          <w:rFonts w:cstheme="minorHAnsi"/>
          <w:b/>
          <w:sz w:val="24"/>
          <w:szCs w:val="24"/>
        </w:rPr>
        <w:t>)</w:t>
      </w:r>
      <w:r w:rsidR="00950FD0" w:rsidRPr="00685C72">
        <w:rPr>
          <w:rFonts w:cstheme="minorHAnsi"/>
          <w:sz w:val="24"/>
          <w:szCs w:val="24"/>
        </w:rPr>
        <w:t xml:space="preserve"> Αποτέλεσμα του τουρνουά των ισόβαθμων (εάν</w:t>
      </w:r>
      <w:r w:rsidR="007932EF" w:rsidRPr="00685C72">
        <w:rPr>
          <w:rFonts w:cstheme="minorHAnsi"/>
          <w:sz w:val="24"/>
          <w:szCs w:val="24"/>
        </w:rPr>
        <w:t xml:space="preserve"> έχουν παίξει όλοι </w:t>
      </w:r>
      <w:r w:rsidR="00B56981" w:rsidRPr="00685C72">
        <w:rPr>
          <w:rFonts w:cstheme="minorHAnsi"/>
          <w:sz w:val="24"/>
          <w:szCs w:val="24"/>
        </w:rPr>
        <w:t xml:space="preserve">οι ισόβαθμοί </w:t>
      </w:r>
      <w:r w:rsidR="007932EF" w:rsidRPr="00685C72">
        <w:rPr>
          <w:rFonts w:cstheme="minorHAnsi"/>
          <w:sz w:val="24"/>
          <w:szCs w:val="24"/>
        </w:rPr>
        <w:t xml:space="preserve">μεταξύ τους), </w:t>
      </w:r>
    </w:p>
    <w:p w:rsidR="00950FD0" w:rsidRPr="00685C72" w:rsidRDefault="00334998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2</w:t>
      </w:r>
      <w:r w:rsidR="007932EF" w:rsidRPr="00685C72">
        <w:rPr>
          <w:rFonts w:cstheme="minorHAnsi"/>
          <w:b/>
          <w:sz w:val="24"/>
          <w:szCs w:val="24"/>
        </w:rPr>
        <w:t>)</w:t>
      </w:r>
      <w:r w:rsidR="007932EF" w:rsidRPr="00685C72">
        <w:rPr>
          <w:rFonts w:cstheme="minorHAnsi"/>
          <w:sz w:val="24"/>
          <w:szCs w:val="24"/>
        </w:rPr>
        <w:t>τ</w:t>
      </w:r>
      <w:r w:rsidR="00950FD0" w:rsidRPr="00685C72">
        <w:rPr>
          <w:rFonts w:cstheme="minorHAnsi"/>
          <w:sz w:val="24"/>
          <w:szCs w:val="24"/>
        </w:rPr>
        <w:t>ο κριτήριο Μπούχολτζ cut</w:t>
      </w:r>
      <w:r w:rsidR="00B24AA7" w:rsidRPr="00685C72">
        <w:rPr>
          <w:rFonts w:cstheme="minorHAnsi"/>
          <w:sz w:val="24"/>
          <w:szCs w:val="24"/>
        </w:rPr>
        <w:t xml:space="preserve"> - </w:t>
      </w:r>
      <w:r w:rsidR="00950FD0" w:rsidRPr="00685C72">
        <w:rPr>
          <w:rFonts w:cstheme="minorHAnsi"/>
          <w:sz w:val="24"/>
          <w:szCs w:val="24"/>
        </w:rPr>
        <w:t>1(</w:t>
      </w:r>
      <w:r w:rsidR="00B56981" w:rsidRPr="00685C72">
        <w:rPr>
          <w:rFonts w:cstheme="minorHAnsi"/>
          <w:sz w:val="24"/>
          <w:szCs w:val="24"/>
        </w:rPr>
        <w:t xml:space="preserve">το </w:t>
      </w:r>
      <w:r w:rsidR="00B24AA7" w:rsidRPr="00685C72">
        <w:rPr>
          <w:rFonts w:cstheme="minorHAnsi"/>
          <w:sz w:val="24"/>
          <w:szCs w:val="24"/>
        </w:rPr>
        <w:t xml:space="preserve">σύνολο </w:t>
      </w:r>
      <w:r w:rsidR="00B56981" w:rsidRPr="00685C72">
        <w:rPr>
          <w:rFonts w:cstheme="minorHAnsi"/>
          <w:sz w:val="24"/>
          <w:szCs w:val="24"/>
        </w:rPr>
        <w:t xml:space="preserve">των </w:t>
      </w:r>
      <w:r w:rsidR="00950FD0" w:rsidRPr="00685C72">
        <w:rPr>
          <w:rFonts w:cstheme="minorHAnsi"/>
          <w:sz w:val="24"/>
          <w:szCs w:val="24"/>
        </w:rPr>
        <w:t>βαθμ</w:t>
      </w:r>
      <w:r w:rsidR="00B24AA7" w:rsidRPr="00685C72">
        <w:rPr>
          <w:rFonts w:cstheme="minorHAnsi"/>
          <w:sz w:val="24"/>
          <w:szCs w:val="24"/>
        </w:rPr>
        <w:t>ών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56981" w:rsidRPr="00685C72">
        <w:rPr>
          <w:rFonts w:cstheme="minorHAnsi"/>
          <w:sz w:val="24"/>
          <w:szCs w:val="24"/>
        </w:rPr>
        <w:t xml:space="preserve">των </w:t>
      </w:r>
      <w:r w:rsidR="007932EF" w:rsidRPr="00685C72">
        <w:rPr>
          <w:rFonts w:cstheme="minorHAnsi"/>
          <w:sz w:val="24"/>
          <w:szCs w:val="24"/>
        </w:rPr>
        <w:t>αντιπάλων</w:t>
      </w:r>
      <w:r w:rsidR="00B56981" w:rsidRPr="00685C72">
        <w:rPr>
          <w:rFonts w:cstheme="minorHAnsi"/>
          <w:sz w:val="24"/>
          <w:szCs w:val="24"/>
        </w:rPr>
        <w:t xml:space="preserve"> κάθε ισόβαθμου,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56981" w:rsidRPr="00685C72">
        <w:rPr>
          <w:rFonts w:cstheme="minorHAnsi"/>
          <w:sz w:val="24"/>
          <w:szCs w:val="24"/>
        </w:rPr>
        <w:t>αφαιρούμενων αυτών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56981" w:rsidRPr="00685C72">
        <w:rPr>
          <w:rFonts w:cstheme="minorHAnsi"/>
          <w:sz w:val="24"/>
          <w:szCs w:val="24"/>
        </w:rPr>
        <w:t xml:space="preserve">του </w:t>
      </w:r>
      <w:r w:rsidR="007932EF" w:rsidRPr="00685C72">
        <w:rPr>
          <w:rFonts w:cstheme="minorHAnsi"/>
          <w:sz w:val="24"/>
          <w:szCs w:val="24"/>
        </w:rPr>
        <w:t xml:space="preserve">χαμηλότερου), </w:t>
      </w:r>
    </w:p>
    <w:p w:rsidR="00950FD0" w:rsidRPr="00685C72" w:rsidRDefault="00334998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3</w:t>
      </w:r>
      <w:r w:rsidR="007932EF" w:rsidRPr="00685C72">
        <w:rPr>
          <w:rFonts w:cstheme="minorHAnsi"/>
          <w:b/>
          <w:sz w:val="24"/>
          <w:szCs w:val="24"/>
        </w:rPr>
        <w:t>)</w:t>
      </w:r>
      <w:r w:rsidR="007932EF" w:rsidRPr="00685C72">
        <w:rPr>
          <w:rFonts w:cstheme="minorHAnsi"/>
          <w:sz w:val="24"/>
          <w:szCs w:val="24"/>
        </w:rPr>
        <w:t>τ</w:t>
      </w:r>
      <w:r w:rsidR="00950FD0" w:rsidRPr="00685C72">
        <w:rPr>
          <w:rFonts w:cstheme="minorHAnsi"/>
          <w:sz w:val="24"/>
          <w:szCs w:val="24"/>
        </w:rPr>
        <w:t>ο κριτήριο Μπούχολτζ (</w:t>
      </w:r>
      <w:r w:rsidR="00B56981" w:rsidRPr="00685C72">
        <w:rPr>
          <w:rFonts w:cstheme="minorHAnsi"/>
          <w:sz w:val="24"/>
          <w:szCs w:val="24"/>
        </w:rPr>
        <w:t>το σύνολο των βαθμών των αντιπάλων κάθε ισόβαθμου</w:t>
      </w:r>
      <w:r w:rsidR="007932EF" w:rsidRPr="00685C72">
        <w:rPr>
          <w:rFonts w:cstheme="minorHAnsi"/>
          <w:sz w:val="24"/>
          <w:szCs w:val="24"/>
        </w:rPr>
        <w:t xml:space="preserve">) </w:t>
      </w:r>
    </w:p>
    <w:p w:rsidR="00950FD0" w:rsidRPr="00685C72" w:rsidRDefault="007932EF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 xml:space="preserve">και </w:t>
      </w:r>
      <w:r w:rsidR="00334998" w:rsidRPr="00685C72">
        <w:rPr>
          <w:rFonts w:cstheme="minorHAnsi"/>
          <w:b/>
          <w:sz w:val="24"/>
          <w:szCs w:val="24"/>
        </w:rPr>
        <w:t>4</w:t>
      </w:r>
      <w:r w:rsidRPr="00685C72">
        <w:rPr>
          <w:rFonts w:cstheme="minorHAnsi"/>
          <w:b/>
          <w:sz w:val="24"/>
          <w:szCs w:val="24"/>
        </w:rPr>
        <w:t>)</w:t>
      </w:r>
      <w:r w:rsidRPr="00685C72">
        <w:rPr>
          <w:rFonts w:cstheme="minorHAnsi"/>
          <w:sz w:val="24"/>
          <w:szCs w:val="24"/>
        </w:rPr>
        <w:t>τ</w:t>
      </w:r>
      <w:r w:rsidR="00950FD0" w:rsidRPr="00685C72">
        <w:rPr>
          <w:rFonts w:cstheme="minorHAnsi"/>
          <w:sz w:val="24"/>
          <w:szCs w:val="24"/>
        </w:rPr>
        <w:t>ο κριτήριο Σόννεμπορν</w:t>
      </w:r>
      <w:r w:rsidR="00B24AA7" w:rsidRPr="00685C72">
        <w:rPr>
          <w:rFonts w:cstheme="minorHAnsi"/>
          <w:sz w:val="24"/>
          <w:szCs w:val="24"/>
        </w:rPr>
        <w:t xml:space="preserve"> - </w:t>
      </w:r>
      <w:r w:rsidR="00950FD0" w:rsidRPr="00685C72">
        <w:rPr>
          <w:rFonts w:cstheme="minorHAnsi"/>
          <w:sz w:val="24"/>
          <w:szCs w:val="24"/>
        </w:rPr>
        <w:t>Μπέργκερ (</w:t>
      </w:r>
      <w:r w:rsidRPr="00685C72">
        <w:rPr>
          <w:rFonts w:cstheme="minorHAnsi"/>
          <w:sz w:val="24"/>
          <w:szCs w:val="24"/>
        </w:rPr>
        <w:t>σύνολο βαθμών αντιπάλων</w:t>
      </w:r>
      <w:r w:rsidR="00950FD0" w:rsidRPr="00685C72">
        <w:rPr>
          <w:rFonts w:cstheme="minorHAnsi"/>
          <w:sz w:val="24"/>
          <w:szCs w:val="24"/>
        </w:rPr>
        <w:t xml:space="preserve"> ανάλογα με το αποτέλεσμα).</w:t>
      </w:r>
    </w:p>
    <w:p w:rsidR="007932EF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ΑΝΑΒΟΛΕΣ:</w:t>
      </w:r>
    </w:p>
    <w:p w:rsidR="00950FD0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Αναβολές δεν επιτρέπονται.</w:t>
      </w:r>
    </w:p>
    <w:p w:rsidR="00410FEC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ΕΞΑΙΡΕΣΕΙΣ:</w:t>
      </w:r>
    </w:p>
    <w:p w:rsidR="00950FD0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Εξαιρέσεις </w:t>
      </w:r>
      <w:r w:rsidR="004F217E" w:rsidRPr="00685C72">
        <w:rPr>
          <w:rFonts w:cstheme="minorHAnsi"/>
          <w:sz w:val="24"/>
          <w:szCs w:val="24"/>
        </w:rPr>
        <w:t>δεν επιτρέπονται</w:t>
      </w:r>
      <w:r w:rsidRPr="00685C72">
        <w:rPr>
          <w:rFonts w:cstheme="minorHAnsi"/>
          <w:sz w:val="24"/>
          <w:szCs w:val="24"/>
        </w:rPr>
        <w:t>.</w:t>
      </w:r>
    </w:p>
    <w:p w:rsidR="007932EF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ΠΑΡΑΒΟΛΟ ΣΥΜΜΕΤΟΧΗΣ:</w:t>
      </w:r>
    </w:p>
    <w:p w:rsidR="00950FD0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Το παράβ</w:t>
      </w:r>
      <w:r w:rsidR="002A26A1" w:rsidRPr="00685C72">
        <w:rPr>
          <w:rFonts w:cstheme="minorHAnsi"/>
          <w:sz w:val="24"/>
          <w:szCs w:val="24"/>
        </w:rPr>
        <w:t xml:space="preserve">ολο συμμετοχής ορίζεται σε </w:t>
      </w:r>
      <w:r w:rsidR="00410FEC" w:rsidRPr="00685C72">
        <w:rPr>
          <w:rFonts w:cstheme="minorHAnsi"/>
          <w:sz w:val="24"/>
          <w:szCs w:val="24"/>
        </w:rPr>
        <w:t xml:space="preserve">πέντε (5) ευρώ για κάθε επιμέρους </w:t>
      </w:r>
      <w:r w:rsidR="002A26A1" w:rsidRPr="00685C72">
        <w:rPr>
          <w:rFonts w:cstheme="minorHAnsi"/>
          <w:sz w:val="24"/>
          <w:szCs w:val="24"/>
        </w:rPr>
        <w:t>τουρνουά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56981" w:rsidRPr="00685C72">
        <w:rPr>
          <w:rFonts w:cstheme="minorHAnsi"/>
          <w:sz w:val="24"/>
          <w:szCs w:val="24"/>
          <w:lang w:val="en-US"/>
        </w:rPr>
        <w:t>BLITZ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410FEC" w:rsidRPr="00685C72">
        <w:rPr>
          <w:rFonts w:cstheme="minorHAnsi"/>
          <w:sz w:val="24"/>
          <w:szCs w:val="24"/>
        </w:rPr>
        <w:t xml:space="preserve">και </w:t>
      </w:r>
      <w:r w:rsidR="004F217E" w:rsidRPr="00685C72">
        <w:rPr>
          <w:rFonts w:cstheme="minorHAnsi"/>
          <w:sz w:val="24"/>
          <w:szCs w:val="24"/>
        </w:rPr>
        <w:t>καταβάλλεται</w:t>
      </w:r>
      <w:r w:rsidRPr="00685C72">
        <w:rPr>
          <w:rFonts w:cstheme="minorHAnsi"/>
          <w:sz w:val="24"/>
          <w:szCs w:val="24"/>
        </w:rPr>
        <w:t xml:space="preserve"> στον χώρο των αγώνων πριν </w:t>
      </w:r>
      <w:r w:rsidR="00410FEC" w:rsidRPr="00685C72">
        <w:rPr>
          <w:rFonts w:cstheme="minorHAnsi"/>
          <w:sz w:val="24"/>
          <w:szCs w:val="24"/>
        </w:rPr>
        <w:t xml:space="preserve">από </w:t>
      </w:r>
      <w:r w:rsidRPr="00685C72">
        <w:rPr>
          <w:rFonts w:cstheme="minorHAnsi"/>
          <w:sz w:val="24"/>
          <w:szCs w:val="24"/>
        </w:rPr>
        <w:t xml:space="preserve">την έναρξη του </w:t>
      </w:r>
      <w:r w:rsidR="00410FEC" w:rsidRPr="00685C72">
        <w:rPr>
          <w:rFonts w:cstheme="minorHAnsi"/>
          <w:sz w:val="24"/>
          <w:szCs w:val="24"/>
        </w:rPr>
        <w:t>πρώτου (</w:t>
      </w:r>
      <w:r w:rsidRPr="00685C72">
        <w:rPr>
          <w:rFonts w:cstheme="minorHAnsi"/>
          <w:sz w:val="24"/>
          <w:szCs w:val="24"/>
        </w:rPr>
        <w:t>1</w:t>
      </w:r>
      <w:r w:rsidRPr="00685C72">
        <w:rPr>
          <w:rFonts w:cstheme="minorHAnsi"/>
          <w:sz w:val="24"/>
          <w:szCs w:val="24"/>
          <w:vertAlign w:val="superscript"/>
        </w:rPr>
        <w:t>ου</w:t>
      </w:r>
      <w:r w:rsidR="00410FEC" w:rsidRPr="00685C72">
        <w:rPr>
          <w:rFonts w:cstheme="minorHAnsi"/>
          <w:sz w:val="24"/>
          <w:szCs w:val="24"/>
        </w:rPr>
        <w:t>)</w:t>
      </w:r>
      <w:r w:rsidRPr="00685C72">
        <w:rPr>
          <w:rFonts w:cstheme="minorHAnsi"/>
          <w:sz w:val="24"/>
          <w:szCs w:val="24"/>
        </w:rPr>
        <w:t xml:space="preserve"> γύρου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4F217E" w:rsidRPr="00685C72">
        <w:rPr>
          <w:rFonts w:cstheme="minorHAnsi"/>
          <w:sz w:val="24"/>
          <w:szCs w:val="24"/>
        </w:rPr>
        <w:t>κάθε επιμέρους τουρνουά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56981" w:rsidRPr="00685C72">
        <w:rPr>
          <w:rFonts w:cstheme="minorHAnsi"/>
          <w:sz w:val="24"/>
          <w:szCs w:val="24"/>
          <w:lang w:val="en-US"/>
        </w:rPr>
        <w:t>BLITZ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4F217E" w:rsidRPr="00685C72">
        <w:rPr>
          <w:rFonts w:cstheme="minorHAnsi"/>
          <w:sz w:val="24"/>
          <w:szCs w:val="24"/>
        </w:rPr>
        <w:t>στον Διευθυντή Αγώνων</w:t>
      </w:r>
      <w:r w:rsidRPr="00685C72">
        <w:rPr>
          <w:rFonts w:cstheme="minorHAnsi"/>
          <w:sz w:val="24"/>
          <w:szCs w:val="24"/>
        </w:rPr>
        <w:t>.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186F62" w:rsidRPr="00685C72">
        <w:rPr>
          <w:rFonts w:cstheme="minorHAnsi"/>
          <w:sz w:val="24"/>
          <w:szCs w:val="24"/>
        </w:rPr>
        <w:t>Εξαιρούνται της υποχρεώσεως καταβολής παραβόλου συμμετοχής οι ανήλικες αθλήτριες των αγωνιστικών ομάδων του Αθλητικού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186F62" w:rsidRPr="00685C72">
        <w:rPr>
          <w:rFonts w:cstheme="minorHAnsi"/>
          <w:sz w:val="24"/>
          <w:szCs w:val="24"/>
        </w:rPr>
        <w:t xml:space="preserve">Ομίλου «ΤΡΕΙΣ ΑΣΤΕΡΕΣ ’89». </w:t>
      </w:r>
    </w:p>
    <w:p w:rsidR="007932EF" w:rsidRPr="00685C72" w:rsidRDefault="00950FD0" w:rsidP="00E45E3E">
      <w:pPr>
        <w:pStyle w:val="a3"/>
        <w:jc w:val="both"/>
        <w:rPr>
          <w:rFonts w:cstheme="minorHAnsi"/>
          <w:b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 xml:space="preserve">ΕΝΣΤΑΣΕΙΣ: </w:t>
      </w:r>
    </w:p>
    <w:p w:rsidR="004F217E" w:rsidRPr="00685C72" w:rsidRDefault="00410FEC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Ενστάσεις υ</w:t>
      </w:r>
      <w:r w:rsidR="00950FD0" w:rsidRPr="00685C72">
        <w:rPr>
          <w:rFonts w:cstheme="minorHAnsi"/>
          <w:sz w:val="24"/>
          <w:szCs w:val="24"/>
        </w:rPr>
        <w:t xml:space="preserve">ποβάλλονται </w:t>
      </w:r>
      <w:r w:rsidR="004F217E" w:rsidRPr="00685C72">
        <w:rPr>
          <w:rFonts w:cstheme="minorHAnsi"/>
          <w:sz w:val="24"/>
          <w:szCs w:val="24"/>
        </w:rPr>
        <w:t xml:space="preserve">εγγράφως </w:t>
      </w:r>
      <w:r w:rsidR="00950FD0" w:rsidRPr="00685C72">
        <w:rPr>
          <w:rFonts w:cstheme="minorHAnsi"/>
          <w:sz w:val="24"/>
          <w:szCs w:val="24"/>
        </w:rPr>
        <w:t xml:space="preserve">έως και </w:t>
      </w:r>
      <w:r w:rsidRPr="00685C72">
        <w:rPr>
          <w:rFonts w:cstheme="minorHAnsi"/>
          <w:sz w:val="24"/>
          <w:szCs w:val="24"/>
        </w:rPr>
        <w:t>πέντε (</w:t>
      </w:r>
      <w:r w:rsidR="00950FD0" w:rsidRPr="00685C72">
        <w:rPr>
          <w:rFonts w:cstheme="minorHAnsi"/>
          <w:sz w:val="24"/>
          <w:szCs w:val="24"/>
        </w:rPr>
        <w:t>5</w:t>
      </w:r>
      <w:r w:rsidRPr="00685C72">
        <w:rPr>
          <w:rFonts w:cstheme="minorHAnsi"/>
          <w:sz w:val="24"/>
          <w:szCs w:val="24"/>
        </w:rPr>
        <w:t>)</w:t>
      </w:r>
      <w:r w:rsidR="00950FD0" w:rsidRPr="00685C72">
        <w:rPr>
          <w:rFonts w:cstheme="minorHAnsi"/>
          <w:sz w:val="24"/>
          <w:szCs w:val="24"/>
        </w:rPr>
        <w:t xml:space="preserve"> λεπτά μετά </w:t>
      </w:r>
      <w:r w:rsidRPr="00685C72">
        <w:rPr>
          <w:rFonts w:cstheme="minorHAnsi"/>
          <w:sz w:val="24"/>
          <w:szCs w:val="24"/>
        </w:rPr>
        <w:t xml:space="preserve">από </w:t>
      </w:r>
      <w:r w:rsidR="00950FD0" w:rsidRPr="00685C72">
        <w:rPr>
          <w:rFonts w:cstheme="minorHAnsi"/>
          <w:sz w:val="24"/>
          <w:szCs w:val="24"/>
        </w:rPr>
        <w:t>τη λήξη του γύρου</w:t>
      </w:r>
      <w:r w:rsidRPr="00685C72">
        <w:rPr>
          <w:rFonts w:cstheme="minorHAnsi"/>
          <w:sz w:val="24"/>
          <w:szCs w:val="24"/>
        </w:rPr>
        <w:t>, στου οποίου παρτίδα αφορούν</w:t>
      </w:r>
      <w:r w:rsidR="00950FD0" w:rsidRPr="00685C72">
        <w:rPr>
          <w:rFonts w:cstheme="minorHAnsi"/>
          <w:sz w:val="24"/>
          <w:szCs w:val="24"/>
        </w:rPr>
        <w:t xml:space="preserve">. </w:t>
      </w:r>
      <w:r w:rsidR="004F217E" w:rsidRPr="00685C72">
        <w:rPr>
          <w:rFonts w:cstheme="minorHAnsi"/>
          <w:sz w:val="24"/>
          <w:szCs w:val="24"/>
        </w:rPr>
        <w:t xml:space="preserve">Το παράβολο ενστάσεως ορίζεται σε πενήντα (50) ευρώ και καταβάλλεται στον χώρο των αγώνων μαζί με το έγγραφο της ενστάσεως στον Διευθυντή </w:t>
      </w:r>
      <w:r w:rsidR="004F217E" w:rsidRPr="00685C72">
        <w:rPr>
          <w:rFonts w:cstheme="minorHAnsi"/>
          <w:sz w:val="24"/>
          <w:szCs w:val="24"/>
        </w:rPr>
        <w:lastRenderedPageBreak/>
        <w:t>Αγώνων. Αν η ένσταση γίνει δεκτή, έστω και εν μέρει, το παράβολο ενστάσεως επιστρέφεται, αλλιώς εκπίπτει υπέρ της διοργανώσεως.</w:t>
      </w:r>
    </w:p>
    <w:p w:rsidR="00950FD0" w:rsidRPr="00685C72" w:rsidRDefault="00410FEC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Αρμόδια</w:t>
      </w:r>
      <w:r w:rsidR="00950FD0" w:rsidRPr="00685C72">
        <w:rPr>
          <w:rFonts w:cstheme="minorHAnsi"/>
          <w:sz w:val="24"/>
          <w:szCs w:val="24"/>
        </w:rPr>
        <w:t xml:space="preserve"> για την εκδίκασ</w:t>
      </w:r>
      <w:r w:rsidR="004F217E" w:rsidRPr="00685C72">
        <w:rPr>
          <w:rFonts w:cstheme="minorHAnsi"/>
          <w:sz w:val="24"/>
          <w:szCs w:val="24"/>
        </w:rPr>
        <w:t>η των ενστάσεων</w:t>
      </w:r>
      <w:r w:rsidR="00950FD0" w:rsidRPr="00685C72">
        <w:rPr>
          <w:rFonts w:cstheme="minorHAnsi"/>
          <w:sz w:val="24"/>
          <w:szCs w:val="24"/>
        </w:rPr>
        <w:t>είναι η Επιτροπή Ενστάσεων, η οποία είναι τριμελής</w:t>
      </w:r>
      <w:r w:rsidRPr="00685C72">
        <w:rPr>
          <w:rFonts w:cstheme="minorHAnsi"/>
          <w:sz w:val="24"/>
          <w:szCs w:val="24"/>
        </w:rPr>
        <w:t xml:space="preserve"> και θα στελεχωθεί με απόφαση του Διευθυντή Αγώνων</w:t>
      </w:r>
      <w:r w:rsidR="004F217E" w:rsidRPr="00685C72">
        <w:rPr>
          <w:rFonts w:cstheme="minorHAnsi"/>
          <w:sz w:val="24"/>
          <w:szCs w:val="24"/>
        </w:rPr>
        <w:t xml:space="preserve"> και της οποίας η απόφαση είναι αμετάκλητη</w:t>
      </w:r>
      <w:r w:rsidR="00950FD0" w:rsidRPr="00685C72">
        <w:rPr>
          <w:rFonts w:cstheme="minorHAnsi"/>
          <w:sz w:val="24"/>
          <w:szCs w:val="24"/>
        </w:rPr>
        <w:t xml:space="preserve">. Από την </w:t>
      </w:r>
      <w:r w:rsidR="004F217E" w:rsidRPr="00685C72">
        <w:rPr>
          <w:rFonts w:cstheme="minorHAnsi"/>
          <w:sz w:val="24"/>
          <w:szCs w:val="24"/>
        </w:rPr>
        <w:t>εκδίκαση της ενστάσεως</w:t>
      </w:r>
      <w:r w:rsidR="00950FD0" w:rsidRPr="00685C72">
        <w:rPr>
          <w:rFonts w:cstheme="minorHAnsi"/>
          <w:sz w:val="24"/>
          <w:szCs w:val="24"/>
        </w:rPr>
        <w:t xml:space="preserve">εξαιρούνται όσα μέλη της </w:t>
      </w:r>
      <w:r w:rsidR="004F217E" w:rsidRPr="00685C72">
        <w:rPr>
          <w:rFonts w:cstheme="minorHAnsi"/>
          <w:sz w:val="24"/>
          <w:szCs w:val="24"/>
        </w:rPr>
        <w:t xml:space="preserve">Επιτροπής Ενστάσεων </w:t>
      </w:r>
      <w:r w:rsidR="00950FD0" w:rsidRPr="00685C72">
        <w:rPr>
          <w:rFonts w:cstheme="minorHAnsi"/>
          <w:sz w:val="24"/>
          <w:szCs w:val="24"/>
        </w:rPr>
        <w:t>έχουν σχέση με τους αθλητέ</w:t>
      </w:r>
      <w:r w:rsidRPr="00685C72">
        <w:rPr>
          <w:rFonts w:cstheme="minorHAnsi"/>
          <w:sz w:val="24"/>
          <w:szCs w:val="24"/>
        </w:rPr>
        <w:t>ς</w:t>
      </w:r>
      <w:r w:rsidR="004F217E" w:rsidRPr="00685C72">
        <w:rPr>
          <w:rFonts w:cstheme="minorHAnsi"/>
          <w:sz w:val="24"/>
          <w:szCs w:val="24"/>
        </w:rPr>
        <w:t>/ τις αθλήτριες</w:t>
      </w:r>
      <w:r w:rsidRPr="00685C72">
        <w:rPr>
          <w:rFonts w:cstheme="minorHAnsi"/>
          <w:sz w:val="24"/>
          <w:szCs w:val="24"/>
        </w:rPr>
        <w:t xml:space="preserve"> που εμπλέκονται στην ένσταση</w:t>
      </w:r>
      <w:r w:rsidR="00950FD0" w:rsidRPr="00685C72">
        <w:rPr>
          <w:rFonts w:cstheme="minorHAnsi"/>
          <w:sz w:val="24"/>
          <w:szCs w:val="24"/>
        </w:rPr>
        <w:t xml:space="preserve">. </w:t>
      </w:r>
    </w:p>
    <w:p w:rsidR="00950FD0" w:rsidRPr="00685C72" w:rsidRDefault="00950FD0" w:rsidP="00E45E3E">
      <w:pPr>
        <w:pStyle w:val="a3"/>
        <w:jc w:val="both"/>
        <w:rPr>
          <w:rFonts w:cstheme="minorHAnsi"/>
          <w:b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ΕΠΑΘΛΑ ΝΙΚΗΤΩΝ ΕΠΙΜΕΡΟΥΣ ΤΟΥΡΝΟΥΑ</w:t>
      </w:r>
      <w:r w:rsidR="00C66D8A" w:rsidRPr="00685C72">
        <w:rPr>
          <w:rFonts w:cstheme="minorHAnsi"/>
          <w:b/>
          <w:sz w:val="24"/>
          <w:szCs w:val="24"/>
          <w:lang w:val="en-US"/>
        </w:rPr>
        <w:t>BLITZ</w:t>
      </w:r>
      <w:r w:rsidRPr="00685C72">
        <w:rPr>
          <w:rFonts w:cstheme="minorHAnsi"/>
          <w:b/>
          <w:sz w:val="24"/>
          <w:szCs w:val="24"/>
        </w:rPr>
        <w:t>:</w:t>
      </w:r>
    </w:p>
    <w:p w:rsidR="007D5246" w:rsidRPr="00685C72" w:rsidRDefault="007D5246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Προαφαιρούμενου του τέλους αξιολογήσεως των παρτίδων για διεθνή αξιολόγηση </w:t>
      </w:r>
      <w:r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 xml:space="preserve">: </w:t>
      </w:r>
    </w:p>
    <w:p w:rsidR="007D5246" w:rsidRPr="00685C72" w:rsidRDefault="007D5246" w:rsidP="00E45E3E">
      <w:pPr>
        <w:pStyle w:val="a3"/>
        <w:jc w:val="both"/>
        <w:rPr>
          <w:rFonts w:cstheme="minorHAnsi"/>
          <w:sz w:val="24"/>
          <w:szCs w:val="24"/>
        </w:rPr>
      </w:pPr>
      <w:r w:rsidRPr="00C31148">
        <w:rPr>
          <w:rFonts w:cstheme="minorHAnsi"/>
          <w:b/>
          <w:sz w:val="24"/>
          <w:szCs w:val="24"/>
        </w:rPr>
        <w:t>Π</w:t>
      </w:r>
      <w:r w:rsidR="00334998" w:rsidRPr="00C31148">
        <w:rPr>
          <w:rFonts w:cstheme="minorHAnsi"/>
          <w:b/>
          <w:sz w:val="24"/>
          <w:szCs w:val="24"/>
        </w:rPr>
        <w:t>ρώτος</w:t>
      </w:r>
      <w:r w:rsidR="00334998" w:rsidRPr="00685C72">
        <w:rPr>
          <w:rFonts w:cstheme="minorHAnsi"/>
          <w:sz w:val="24"/>
          <w:szCs w:val="24"/>
        </w:rPr>
        <w:t xml:space="preserve"> (1</w:t>
      </w:r>
      <w:r w:rsidR="00334998" w:rsidRPr="00685C72">
        <w:rPr>
          <w:rFonts w:cstheme="minorHAnsi"/>
          <w:sz w:val="24"/>
          <w:szCs w:val="24"/>
          <w:vertAlign w:val="superscript"/>
        </w:rPr>
        <w:t>ος</w:t>
      </w:r>
      <w:r w:rsidR="00334998" w:rsidRPr="00685C72">
        <w:rPr>
          <w:rFonts w:cstheme="minorHAnsi"/>
          <w:sz w:val="24"/>
          <w:szCs w:val="24"/>
        </w:rPr>
        <w:t xml:space="preserve">)/ </w:t>
      </w:r>
      <w:r w:rsidR="00334998" w:rsidRPr="00C31148">
        <w:rPr>
          <w:rFonts w:cstheme="minorHAnsi"/>
          <w:b/>
          <w:sz w:val="24"/>
          <w:szCs w:val="24"/>
        </w:rPr>
        <w:t>πρώτη</w:t>
      </w:r>
      <w:r w:rsidR="00334998" w:rsidRPr="00685C72">
        <w:rPr>
          <w:rFonts w:cstheme="minorHAnsi"/>
          <w:sz w:val="24"/>
          <w:szCs w:val="24"/>
        </w:rPr>
        <w:t xml:space="preserve"> (1</w:t>
      </w:r>
      <w:r w:rsidR="00334998" w:rsidRPr="00685C72">
        <w:rPr>
          <w:rFonts w:cstheme="minorHAnsi"/>
          <w:sz w:val="24"/>
          <w:szCs w:val="24"/>
          <w:vertAlign w:val="superscript"/>
        </w:rPr>
        <w:t>η</w:t>
      </w:r>
      <w:r w:rsidR="00334998" w:rsidRPr="00685C72">
        <w:rPr>
          <w:rFonts w:cstheme="minorHAnsi"/>
          <w:sz w:val="24"/>
          <w:szCs w:val="24"/>
        </w:rPr>
        <w:t>)</w:t>
      </w:r>
      <w:r w:rsidR="00B23F60" w:rsidRPr="00685C72">
        <w:rPr>
          <w:rFonts w:cstheme="minorHAnsi"/>
          <w:sz w:val="24"/>
          <w:szCs w:val="24"/>
        </w:rPr>
        <w:t xml:space="preserve">της </w:t>
      </w:r>
      <w:r w:rsidRPr="00685C72">
        <w:rPr>
          <w:rFonts w:cstheme="minorHAnsi"/>
          <w:sz w:val="24"/>
          <w:szCs w:val="24"/>
        </w:rPr>
        <w:t>γενικής κατατάξεως: Χρυσό μ</w:t>
      </w:r>
      <w:r w:rsidR="00950FD0" w:rsidRPr="00685C72">
        <w:rPr>
          <w:rFonts w:cstheme="minorHAnsi"/>
          <w:sz w:val="24"/>
          <w:szCs w:val="24"/>
        </w:rPr>
        <w:t xml:space="preserve">ετάλλιο </w:t>
      </w:r>
      <w:r w:rsidR="00B56981" w:rsidRPr="00685C72">
        <w:rPr>
          <w:rFonts w:cstheme="minorHAnsi"/>
          <w:sz w:val="24"/>
          <w:szCs w:val="24"/>
        </w:rPr>
        <w:t>και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23F60" w:rsidRPr="00685C72">
        <w:rPr>
          <w:rFonts w:cstheme="minorHAnsi"/>
          <w:sz w:val="24"/>
          <w:szCs w:val="24"/>
        </w:rPr>
        <w:t>πενήντα τοις εκατό (</w:t>
      </w:r>
      <w:r w:rsidR="00A435CB" w:rsidRPr="00685C72">
        <w:rPr>
          <w:rFonts w:cstheme="minorHAnsi"/>
          <w:sz w:val="24"/>
          <w:szCs w:val="24"/>
        </w:rPr>
        <w:t>50</w:t>
      </w:r>
      <w:r w:rsidR="00B23F60" w:rsidRPr="00685C72">
        <w:rPr>
          <w:rFonts w:cstheme="minorHAnsi"/>
          <w:sz w:val="24"/>
          <w:szCs w:val="24"/>
        </w:rPr>
        <w:t>,00</w:t>
      </w:r>
      <w:r w:rsidR="00950FD0" w:rsidRPr="00685C72">
        <w:rPr>
          <w:rFonts w:cstheme="minorHAnsi"/>
          <w:sz w:val="24"/>
          <w:szCs w:val="24"/>
        </w:rPr>
        <w:t>%</w:t>
      </w:r>
      <w:r w:rsidR="00B23F60" w:rsidRPr="00685C72">
        <w:rPr>
          <w:rFonts w:cstheme="minorHAnsi"/>
          <w:sz w:val="24"/>
          <w:szCs w:val="24"/>
        </w:rPr>
        <w:t>)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23F60" w:rsidRPr="00685C72">
        <w:rPr>
          <w:rFonts w:cstheme="minorHAnsi"/>
          <w:sz w:val="24"/>
          <w:szCs w:val="24"/>
        </w:rPr>
        <w:t xml:space="preserve">του συνόλου </w:t>
      </w:r>
      <w:r w:rsidR="00950FD0" w:rsidRPr="00685C72">
        <w:rPr>
          <w:rFonts w:cstheme="minorHAnsi"/>
          <w:sz w:val="24"/>
          <w:szCs w:val="24"/>
        </w:rPr>
        <w:t xml:space="preserve">των παραβόλων </w:t>
      </w:r>
      <w:r w:rsidRPr="00685C72">
        <w:rPr>
          <w:rFonts w:cstheme="minorHAnsi"/>
          <w:sz w:val="24"/>
          <w:szCs w:val="24"/>
        </w:rPr>
        <w:t>συμμετοχής του επιμέρους τουρνουά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56981"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 xml:space="preserve">, </w:t>
      </w:r>
    </w:p>
    <w:p w:rsidR="007D5246" w:rsidRPr="00685C72" w:rsidRDefault="00334998" w:rsidP="00E45E3E">
      <w:pPr>
        <w:pStyle w:val="a3"/>
        <w:jc w:val="both"/>
        <w:rPr>
          <w:rFonts w:cstheme="minorHAnsi"/>
          <w:sz w:val="24"/>
          <w:szCs w:val="24"/>
        </w:rPr>
      </w:pPr>
      <w:r w:rsidRPr="00C31148">
        <w:rPr>
          <w:rFonts w:cstheme="minorHAnsi"/>
          <w:b/>
          <w:sz w:val="24"/>
          <w:szCs w:val="24"/>
        </w:rPr>
        <w:t>δεύτερος</w:t>
      </w:r>
      <w:r w:rsidRPr="00685C72">
        <w:rPr>
          <w:rFonts w:cstheme="minorHAnsi"/>
          <w:sz w:val="24"/>
          <w:szCs w:val="24"/>
        </w:rPr>
        <w:t xml:space="preserve"> (2</w:t>
      </w:r>
      <w:r w:rsidRPr="00685C72">
        <w:rPr>
          <w:rFonts w:cstheme="minorHAnsi"/>
          <w:sz w:val="24"/>
          <w:szCs w:val="24"/>
          <w:vertAlign w:val="superscript"/>
        </w:rPr>
        <w:t>ος</w:t>
      </w:r>
      <w:r w:rsidRPr="00685C72">
        <w:rPr>
          <w:rFonts w:cstheme="minorHAnsi"/>
          <w:sz w:val="24"/>
          <w:szCs w:val="24"/>
        </w:rPr>
        <w:t xml:space="preserve">)/ </w:t>
      </w:r>
      <w:r w:rsidRPr="00C31148">
        <w:rPr>
          <w:rFonts w:cstheme="minorHAnsi"/>
          <w:b/>
          <w:sz w:val="24"/>
          <w:szCs w:val="24"/>
        </w:rPr>
        <w:t>δεύτερη</w:t>
      </w:r>
      <w:r w:rsidRPr="00685C72">
        <w:rPr>
          <w:rFonts w:cstheme="minorHAnsi"/>
          <w:sz w:val="24"/>
          <w:szCs w:val="24"/>
        </w:rPr>
        <w:t xml:space="preserve"> (2</w:t>
      </w:r>
      <w:r w:rsidRPr="00685C72">
        <w:rPr>
          <w:rFonts w:cstheme="minorHAnsi"/>
          <w:sz w:val="24"/>
          <w:szCs w:val="24"/>
          <w:vertAlign w:val="superscript"/>
        </w:rPr>
        <w:t>η</w:t>
      </w:r>
      <w:r w:rsidRPr="00685C72">
        <w:rPr>
          <w:rFonts w:cstheme="minorHAnsi"/>
          <w:sz w:val="24"/>
          <w:szCs w:val="24"/>
        </w:rPr>
        <w:t>)</w:t>
      </w:r>
      <w:r w:rsidR="00B23F60" w:rsidRPr="00685C72">
        <w:rPr>
          <w:rFonts w:cstheme="minorHAnsi"/>
          <w:sz w:val="24"/>
          <w:szCs w:val="24"/>
        </w:rPr>
        <w:t xml:space="preserve">της </w:t>
      </w:r>
      <w:r w:rsidR="007D5246" w:rsidRPr="00685C72">
        <w:rPr>
          <w:rFonts w:cstheme="minorHAnsi"/>
          <w:sz w:val="24"/>
          <w:szCs w:val="24"/>
        </w:rPr>
        <w:t>γενικής κατατάξεως: Αργυρό μετάλλιο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56981" w:rsidRPr="00685C72">
        <w:rPr>
          <w:rFonts w:cstheme="minorHAnsi"/>
          <w:sz w:val="24"/>
          <w:szCs w:val="24"/>
        </w:rPr>
        <w:t>και</w:t>
      </w:r>
      <w:r w:rsidR="00B23F60" w:rsidRPr="00685C72">
        <w:rPr>
          <w:rFonts w:cstheme="minorHAnsi"/>
          <w:sz w:val="24"/>
          <w:szCs w:val="24"/>
        </w:rPr>
        <w:t xml:space="preserve"> τριάντα τοις εκατό (30,00%) του συνόλου των παραβόλων συμμετοχής του επιμέρους τουρνουά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56981" w:rsidRPr="00685C72">
        <w:rPr>
          <w:rFonts w:cstheme="minorHAnsi"/>
          <w:sz w:val="24"/>
          <w:szCs w:val="24"/>
          <w:lang w:val="en-US"/>
        </w:rPr>
        <w:t>BLITZ</w:t>
      </w:r>
      <w:r w:rsidR="007D5246" w:rsidRPr="00685C72">
        <w:rPr>
          <w:rFonts w:cstheme="minorHAnsi"/>
          <w:sz w:val="24"/>
          <w:szCs w:val="24"/>
        </w:rPr>
        <w:t>,</w:t>
      </w:r>
    </w:p>
    <w:p w:rsidR="00950FD0" w:rsidRPr="00685C72" w:rsidRDefault="007D5246" w:rsidP="00E45E3E">
      <w:pPr>
        <w:pStyle w:val="a3"/>
        <w:jc w:val="both"/>
        <w:rPr>
          <w:rFonts w:cstheme="minorHAnsi"/>
          <w:sz w:val="24"/>
          <w:szCs w:val="24"/>
        </w:rPr>
      </w:pPr>
      <w:r w:rsidRPr="00C31148">
        <w:rPr>
          <w:rFonts w:cstheme="minorHAnsi"/>
          <w:b/>
          <w:sz w:val="24"/>
          <w:szCs w:val="24"/>
        </w:rPr>
        <w:t>τρίτος</w:t>
      </w:r>
      <w:r w:rsidRPr="00685C72">
        <w:rPr>
          <w:rFonts w:cstheme="minorHAnsi"/>
          <w:sz w:val="24"/>
          <w:szCs w:val="24"/>
        </w:rPr>
        <w:t xml:space="preserve"> (3</w:t>
      </w:r>
      <w:r w:rsidRPr="00685C72">
        <w:rPr>
          <w:rFonts w:cstheme="minorHAnsi"/>
          <w:sz w:val="24"/>
          <w:szCs w:val="24"/>
          <w:vertAlign w:val="superscript"/>
        </w:rPr>
        <w:t>ος</w:t>
      </w:r>
      <w:r w:rsidRPr="00685C72">
        <w:rPr>
          <w:rFonts w:cstheme="minorHAnsi"/>
          <w:sz w:val="24"/>
          <w:szCs w:val="24"/>
        </w:rPr>
        <w:t>)</w:t>
      </w:r>
      <w:r w:rsidR="00987A17" w:rsidRPr="00685C72">
        <w:rPr>
          <w:rFonts w:cstheme="minorHAnsi"/>
          <w:sz w:val="24"/>
          <w:szCs w:val="24"/>
        </w:rPr>
        <w:t xml:space="preserve">)/ </w:t>
      </w:r>
      <w:r w:rsidR="00987A17" w:rsidRPr="00C31148">
        <w:rPr>
          <w:rFonts w:cstheme="minorHAnsi"/>
          <w:b/>
          <w:sz w:val="24"/>
          <w:szCs w:val="24"/>
        </w:rPr>
        <w:t>τρίτη</w:t>
      </w:r>
      <w:r w:rsidR="00987A17" w:rsidRPr="00685C72">
        <w:rPr>
          <w:rFonts w:cstheme="minorHAnsi"/>
          <w:sz w:val="24"/>
          <w:szCs w:val="24"/>
        </w:rPr>
        <w:t xml:space="preserve"> (3</w:t>
      </w:r>
      <w:r w:rsidR="00987A17" w:rsidRPr="00685C72">
        <w:rPr>
          <w:rFonts w:cstheme="minorHAnsi"/>
          <w:sz w:val="24"/>
          <w:szCs w:val="24"/>
          <w:vertAlign w:val="superscript"/>
        </w:rPr>
        <w:t>η</w:t>
      </w:r>
      <w:r w:rsidR="00987A17" w:rsidRPr="00685C72">
        <w:rPr>
          <w:rFonts w:cstheme="minorHAnsi"/>
          <w:sz w:val="24"/>
          <w:szCs w:val="24"/>
        </w:rPr>
        <w:t>)</w:t>
      </w:r>
      <w:r w:rsidR="00B23F60" w:rsidRPr="00685C72">
        <w:rPr>
          <w:rFonts w:cstheme="minorHAnsi"/>
          <w:sz w:val="24"/>
          <w:szCs w:val="24"/>
        </w:rPr>
        <w:t xml:space="preserve">της </w:t>
      </w:r>
      <w:r w:rsidRPr="00685C72">
        <w:rPr>
          <w:rFonts w:cstheme="minorHAnsi"/>
          <w:sz w:val="24"/>
          <w:szCs w:val="24"/>
        </w:rPr>
        <w:t xml:space="preserve">γενικής κατατάξεως: Χάλκινο μετάλλιο </w:t>
      </w:r>
      <w:r w:rsidR="00B56981" w:rsidRPr="00685C72">
        <w:rPr>
          <w:rFonts w:cstheme="minorHAnsi"/>
          <w:sz w:val="24"/>
          <w:szCs w:val="24"/>
        </w:rPr>
        <w:t>και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23F60" w:rsidRPr="00685C72">
        <w:rPr>
          <w:rFonts w:cstheme="minorHAnsi"/>
          <w:sz w:val="24"/>
          <w:szCs w:val="24"/>
        </w:rPr>
        <w:t>είκοσι τοις εκατό (20,00%) του συνόλου των παραβόλων συμμετοχής του επιμέρους τουρνουά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B56981"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>,</w:t>
      </w:r>
    </w:p>
    <w:p w:rsidR="007D5246" w:rsidRPr="00685C72" w:rsidRDefault="007D5246" w:rsidP="00E45E3E">
      <w:pPr>
        <w:pStyle w:val="a3"/>
        <w:jc w:val="both"/>
        <w:rPr>
          <w:rFonts w:cstheme="minorHAnsi"/>
          <w:sz w:val="24"/>
          <w:szCs w:val="24"/>
        </w:rPr>
      </w:pPr>
      <w:r w:rsidRPr="00C31148">
        <w:rPr>
          <w:rFonts w:cstheme="minorHAnsi"/>
          <w:b/>
          <w:sz w:val="24"/>
          <w:szCs w:val="24"/>
        </w:rPr>
        <w:t>π</w:t>
      </w:r>
      <w:r w:rsidR="00334998" w:rsidRPr="00C31148">
        <w:rPr>
          <w:rFonts w:cstheme="minorHAnsi"/>
          <w:b/>
          <w:sz w:val="24"/>
          <w:szCs w:val="24"/>
        </w:rPr>
        <w:t>ρώτος</w:t>
      </w:r>
      <w:r w:rsidR="00334998" w:rsidRPr="00685C72">
        <w:rPr>
          <w:rFonts w:cstheme="minorHAnsi"/>
          <w:sz w:val="24"/>
          <w:szCs w:val="24"/>
        </w:rPr>
        <w:t xml:space="preserve"> (1</w:t>
      </w:r>
      <w:r w:rsidR="00334998" w:rsidRPr="00685C72">
        <w:rPr>
          <w:rFonts w:cstheme="minorHAnsi"/>
          <w:sz w:val="24"/>
          <w:szCs w:val="24"/>
          <w:vertAlign w:val="superscript"/>
        </w:rPr>
        <w:t>ος</w:t>
      </w:r>
      <w:r w:rsidR="00334998" w:rsidRPr="00685C72">
        <w:rPr>
          <w:rFonts w:cstheme="minorHAnsi"/>
          <w:sz w:val="24"/>
          <w:szCs w:val="24"/>
        </w:rPr>
        <w:t xml:space="preserve">)/ </w:t>
      </w:r>
      <w:r w:rsidR="00334998" w:rsidRPr="00C31148">
        <w:rPr>
          <w:rFonts w:cstheme="minorHAnsi"/>
          <w:b/>
          <w:sz w:val="24"/>
          <w:szCs w:val="24"/>
        </w:rPr>
        <w:t>πρώτη</w:t>
      </w:r>
      <w:r w:rsidR="00334998" w:rsidRPr="00685C72">
        <w:rPr>
          <w:rFonts w:cstheme="minorHAnsi"/>
          <w:sz w:val="24"/>
          <w:szCs w:val="24"/>
        </w:rPr>
        <w:t xml:space="preserve"> (1</w:t>
      </w:r>
      <w:r w:rsidR="00334998" w:rsidRPr="00685C72">
        <w:rPr>
          <w:rFonts w:cstheme="minorHAnsi"/>
          <w:sz w:val="24"/>
          <w:szCs w:val="24"/>
          <w:vertAlign w:val="superscript"/>
        </w:rPr>
        <w:t>η</w:t>
      </w:r>
      <w:r w:rsidR="00334998" w:rsidRPr="00685C72">
        <w:rPr>
          <w:rFonts w:cstheme="minorHAnsi"/>
          <w:sz w:val="24"/>
          <w:szCs w:val="24"/>
        </w:rPr>
        <w:t>)</w:t>
      </w:r>
      <w:r w:rsidRPr="00685C72">
        <w:rPr>
          <w:rFonts w:cstheme="minorHAnsi"/>
          <w:sz w:val="24"/>
          <w:szCs w:val="24"/>
        </w:rPr>
        <w:t xml:space="preserve">έως δεκαέξι (16) ετών : Χρυσό μετάλλιο, </w:t>
      </w:r>
    </w:p>
    <w:p w:rsidR="007D5246" w:rsidRPr="00685C72" w:rsidRDefault="00334998" w:rsidP="00E45E3E">
      <w:pPr>
        <w:pStyle w:val="a3"/>
        <w:jc w:val="both"/>
        <w:rPr>
          <w:rFonts w:cstheme="minorHAnsi"/>
          <w:sz w:val="24"/>
          <w:szCs w:val="24"/>
        </w:rPr>
      </w:pPr>
      <w:r w:rsidRPr="00C31148">
        <w:rPr>
          <w:rFonts w:cstheme="minorHAnsi"/>
          <w:b/>
          <w:sz w:val="24"/>
          <w:szCs w:val="24"/>
        </w:rPr>
        <w:t>δεύτερος</w:t>
      </w:r>
      <w:r w:rsidRPr="00685C72">
        <w:rPr>
          <w:rFonts w:cstheme="minorHAnsi"/>
          <w:sz w:val="24"/>
          <w:szCs w:val="24"/>
        </w:rPr>
        <w:t xml:space="preserve"> (2</w:t>
      </w:r>
      <w:r w:rsidRPr="00685C72">
        <w:rPr>
          <w:rFonts w:cstheme="minorHAnsi"/>
          <w:sz w:val="24"/>
          <w:szCs w:val="24"/>
          <w:vertAlign w:val="superscript"/>
        </w:rPr>
        <w:t>ος</w:t>
      </w:r>
      <w:r w:rsidRPr="00685C72">
        <w:rPr>
          <w:rFonts w:cstheme="minorHAnsi"/>
          <w:sz w:val="24"/>
          <w:szCs w:val="24"/>
        </w:rPr>
        <w:t xml:space="preserve">)/ </w:t>
      </w:r>
      <w:r w:rsidRPr="00C31148">
        <w:rPr>
          <w:rFonts w:cstheme="minorHAnsi"/>
          <w:b/>
          <w:sz w:val="24"/>
          <w:szCs w:val="24"/>
        </w:rPr>
        <w:t>δεύτερη</w:t>
      </w:r>
      <w:r w:rsidRPr="00685C72">
        <w:rPr>
          <w:rFonts w:cstheme="minorHAnsi"/>
          <w:sz w:val="24"/>
          <w:szCs w:val="24"/>
        </w:rPr>
        <w:t xml:space="preserve"> (2</w:t>
      </w:r>
      <w:r w:rsidRPr="00685C72">
        <w:rPr>
          <w:rFonts w:cstheme="minorHAnsi"/>
          <w:sz w:val="24"/>
          <w:szCs w:val="24"/>
          <w:vertAlign w:val="superscript"/>
        </w:rPr>
        <w:t>η</w:t>
      </w:r>
      <w:r w:rsidRPr="00685C72">
        <w:rPr>
          <w:rFonts w:cstheme="minorHAnsi"/>
          <w:sz w:val="24"/>
          <w:szCs w:val="24"/>
        </w:rPr>
        <w:t>)</w:t>
      </w:r>
      <w:r w:rsidR="007D5246" w:rsidRPr="00685C72">
        <w:rPr>
          <w:rFonts w:cstheme="minorHAnsi"/>
          <w:sz w:val="24"/>
          <w:szCs w:val="24"/>
        </w:rPr>
        <w:t xml:space="preserve"> έως δεκαέξι (16) ετών : Αργυρό μετάλλιο,</w:t>
      </w:r>
    </w:p>
    <w:p w:rsidR="00950FD0" w:rsidRPr="00685C72" w:rsidRDefault="007D5246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και τρίτος (3</w:t>
      </w:r>
      <w:r w:rsidRPr="00685C72">
        <w:rPr>
          <w:rFonts w:cstheme="minorHAnsi"/>
          <w:sz w:val="24"/>
          <w:szCs w:val="24"/>
          <w:vertAlign w:val="superscript"/>
        </w:rPr>
        <w:t>ος</w:t>
      </w:r>
      <w:r w:rsidRPr="00685C72">
        <w:rPr>
          <w:rFonts w:cstheme="minorHAnsi"/>
          <w:sz w:val="24"/>
          <w:szCs w:val="24"/>
        </w:rPr>
        <w:t>)</w:t>
      </w:r>
      <w:r w:rsidR="00987A17" w:rsidRPr="00685C72">
        <w:rPr>
          <w:rFonts w:cstheme="minorHAnsi"/>
          <w:sz w:val="24"/>
          <w:szCs w:val="24"/>
        </w:rPr>
        <w:t xml:space="preserve">/ </w:t>
      </w:r>
      <w:r w:rsidR="00987A17" w:rsidRPr="00C31148">
        <w:rPr>
          <w:rFonts w:cstheme="minorHAnsi"/>
          <w:b/>
          <w:sz w:val="24"/>
          <w:szCs w:val="24"/>
        </w:rPr>
        <w:t>τρίτη</w:t>
      </w:r>
      <w:r w:rsidR="00987A17" w:rsidRPr="00685C72">
        <w:rPr>
          <w:rFonts w:cstheme="minorHAnsi"/>
          <w:sz w:val="24"/>
          <w:szCs w:val="24"/>
        </w:rPr>
        <w:t xml:space="preserve"> (3</w:t>
      </w:r>
      <w:r w:rsidR="00987A17" w:rsidRPr="00685C72">
        <w:rPr>
          <w:rFonts w:cstheme="minorHAnsi"/>
          <w:sz w:val="24"/>
          <w:szCs w:val="24"/>
          <w:vertAlign w:val="superscript"/>
        </w:rPr>
        <w:t>η</w:t>
      </w:r>
      <w:r w:rsidR="00987A17" w:rsidRPr="00685C72">
        <w:rPr>
          <w:rFonts w:cstheme="minorHAnsi"/>
          <w:sz w:val="24"/>
          <w:szCs w:val="24"/>
        </w:rPr>
        <w:t>)</w:t>
      </w:r>
      <w:r w:rsidRPr="00685C72">
        <w:rPr>
          <w:rFonts w:cstheme="minorHAnsi"/>
          <w:sz w:val="24"/>
          <w:szCs w:val="24"/>
        </w:rPr>
        <w:t xml:space="preserve"> έως δεκαέξι (16) ετών : Χάλκινο μετάλλιο. </w:t>
      </w:r>
    </w:p>
    <w:p w:rsidR="00B23F60" w:rsidRPr="00685C72" w:rsidRDefault="00B23F6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Καθένας λαμβάνει το μεγαλύτερο έπαθλο, το οποίο δικαιούται. </w:t>
      </w:r>
    </w:p>
    <w:p w:rsidR="007D5246" w:rsidRPr="00685C72" w:rsidRDefault="007D5246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 xml:space="preserve">ΕΠΑΘΛΑ ΝΙΚΗΤΩΝ GRAND PRIX </w:t>
      </w:r>
      <w:r w:rsidRPr="00685C72">
        <w:rPr>
          <w:rFonts w:cstheme="minorHAnsi"/>
          <w:b/>
          <w:sz w:val="24"/>
          <w:szCs w:val="24"/>
          <w:lang w:val="en-US"/>
        </w:rPr>
        <w:t>BLITZ</w:t>
      </w:r>
      <w:r w:rsidRPr="00685C72">
        <w:rPr>
          <w:rFonts w:cstheme="minorHAnsi"/>
          <w:b/>
          <w:sz w:val="24"/>
          <w:szCs w:val="24"/>
        </w:rPr>
        <w:t>:</w:t>
      </w:r>
    </w:p>
    <w:p w:rsidR="00B23F60" w:rsidRPr="00685C72" w:rsidRDefault="00B23F60" w:rsidP="00E45E3E">
      <w:pPr>
        <w:pStyle w:val="a3"/>
        <w:jc w:val="both"/>
        <w:rPr>
          <w:rFonts w:cstheme="minorHAnsi"/>
          <w:sz w:val="24"/>
          <w:szCs w:val="24"/>
        </w:rPr>
      </w:pPr>
      <w:r w:rsidRPr="00C31148">
        <w:rPr>
          <w:rFonts w:cstheme="minorHAnsi"/>
          <w:b/>
          <w:sz w:val="24"/>
          <w:szCs w:val="24"/>
        </w:rPr>
        <w:t>Π</w:t>
      </w:r>
      <w:r w:rsidR="00334998" w:rsidRPr="00C31148">
        <w:rPr>
          <w:rFonts w:cstheme="minorHAnsi"/>
          <w:b/>
          <w:sz w:val="24"/>
          <w:szCs w:val="24"/>
        </w:rPr>
        <w:t>ρώτος (1</w:t>
      </w:r>
      <w:r w:rsidR="00334998" w:rsidRPr="00C31148">
        <w:rPr>
          <w:rFonts w:cstheme="minorHAnsi"/>
          <w:b/>
          <w:sz w:val="24"/>
          <w:szCs w:val="24"/>
          <w:vertAlign w:val="superscript"/>
        </w:rPr>
        <w:t>ος</w:t>
      </w:r>
      <w:r w:rsidR="00334998" w:rsidRPr="00C31148">
        <w:rPr>
          <w:rFonts w:cstheme="minorHAnsi"/>
          <w:b/>
          <w:sz w:val="24"/>
          <w:szCs w:val="24"/>
        </w:rPr>
        <w:t>)/ πρώτη (1</w:t>
      </w:r>
      <w:r w:rsidR="00334998" w:rsidRPr="00C31148">
        <w:rPr>
          <w:rFonts w:cstheme="minorHAnsi"/>
          <w:b/>
          <w:sz w:val="24"/>
          <w:szCs w:val="24"/>
          <w:vertAlign w:val="superscript"/>
        </w:rPr>
        <w:t>η</w:t>
      </w:r>
      <w:r w:rsidR="00334998" w:rsidRPr="00C31148">
        <w:rPr>
          <w:rFonts w:cstheme="minorHAnsi"/>
          <w:b/>
          <w:sz w:val="24"/>
          <w:szCs w:val="24"/>
        </w:rPr>
        <w:t>)</w:t>
      </w:r>
      <w:r w:rsidRPr="00C31148">
        <w:rPr>
          <w:rFonts w:cstheme="minorHAnsi"/>
          <w:b/>
          <w:sz w:val="24"/>
          <w:szCs w:val="24"/>
        </w:rPr>
        <w:t xml:space="preserve"> της γενικής κατατάξεως</w:t>
      </w:r>
      <w:r w:rsidRPr="00685C72">
        <w:rPr>
          <w:rFonts w:cstheme="minorHAnsi"/>
          <w:sz w:val="24"/>
          <w:szCs w:val="24"/>
        </w:rPr>
        <w:t xml:space="preserve">: </w:t>
      </w:r>
      <w:r w:rsidR="00334998" w:rsidRPr="00685C72">
        <w:rPr>
          <w:rFonts w:cstheme="minorHAnsi"/>
          <w:sz w:val="24"/>
          <w:szCs w:val="24"/>
        </w:rPr>
        <w:t>Είκοσι (20) λαχνοί λαχειοφόρου αγοράς Αθλητικού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334998" w:rsidRPr="00685C72">
        <w:rPr>
          <w:rFonts w:cstheme="minorHAnsi"/>
          <w:sz w:val="24"/>
          <w:szCs w:val="24"/>
        </w:rPr>
        <w:t>Ομίλου «ΤΡΕΙΣ ΑΣΤΕΡΕΣ ’89», συνολικής αξίας εξήντα (60) ευρώ</w:t>
      </w:r>
      <w:r w:rsidRPr="00685C72">
        <w:rPr>
          <w:rFonts w:cstheme="minorHAnsi"/>
          <w:sz w:val="24"/>
          <w:szCs w:val="24"/>
        </w:rPr>
        <w:t>,</w:t>
      </w:r>
      <w:r w:rsidR="00136729">
        <w:rPr>
          <w:rFonts w:cstheme="minorHAnsi"/>
          <w:sz w:val="24"/>
          <w:szCs w:val="24"/>
        </w:rPr>
        <w:t xml:space="preserve"> και ένα βιβλίο </w:t>
      </w:r>
      <w:r w:rsidR="00136729" w:rsidRPr="00136729">
        <w:rPr>
          <w:rFonts w:cstheme="minorHAnsi"/>
          <w:color w:val="050505"/>
          <w:sz w:val="24"/>
          <w:szCs w:val="11"/>
          <w:shd w:val="clear" w:color="auto" w:fill="F0F0F0"/>
        </w:rPr>
        <w:t>Greatest 551 puzzles - Csaba Balogh</w:t>
      </w:r>
      <w:r w:rsidRPr="00685C72">
        <w:rPr>
          <w:rFonts w:cstheme="minorHAnsi"/>
          <w:sz w:val="24"/>
          <w:szCs w:val="24"/>
        </w:rPr>
        <w:t xml:space="preserve"> </w:t>
      </w:r>
      <w:hyperlink r:id="rId8" w:history="1">
        <w:r w:rsidR="00136729" w:rsidRPr="001505BD">
          <w:rPr>
            <w:rStyle w:val="-"/>
            <w:rFonts w:cstheme="minorHAnsi"/>
            <w:sz w:val="24"/>
            <w:szCs w:val="11"/>
            <w:shd w:val="clear" w:color="auto" w:fill="F0F0F0"/>
          </w:rPr>
          <w:t>https://www.chessmarket.gr/</w:t>
        </w:r>
      </w:hyperlink>
    </w:p>
    <w:p w:rsidR="00B23F60" w:rsidRPr="00C31148" w:rsidRDefault="00334998" w:rsidP="00E45E3E">
      <w:pPr>
        <w:pStyle w:val="a3"/>
        <w:jc w:val="both"/>
        <w:rPr>
          <w:rFonts w:cstheme="minorHAnsi"/>
          <w:sz w:val="24"/>
          <w:szCs w:val="24"/>
        </w:rPr>
      </w:pPr>
      <w:r w:rsidRPr="00C31148">
        <w:rPr>
          <w:rFonts w:cstheme="minorHAnsi"/>
          <w:b/>
          <w:sz w:val="24"/>
          <w:szCs w:val="24"/>
        </w:rPr>
        <w:t>δεύτερος (2</w:t>
      </w:r>
      <w:r w:rsidRPr="00C31148">
        <w:rPr>
          <w:rFonts w:cstheme="minorHAnsi"/>
          <w:b/>
          <w:sz w:val="24"/>
          <w:szCs w:val="24"/>
          <w:vertAlign w:val="superscript"/>
        </w:rPr>
        <w:t>ος</w:t>
      </w:r>
      <w:r w:rsidRPr="00C31148">
        <w:rPr>
          <w:rFonts w:cstheme="minorHAnsi"/>
          <w:b/>
          <w:sz w:val="24"/>
          <w:szCs w:val="24"/>
        </w:rPr>
        <w:t>)/ δεύτερη (2</w:t>
      </w:r>
      <w:r w:rsidRPr="00C31148">
        <w:rPr>
          <w:rFonts w:cstheme="minorHAnsi"/>
          <w:b/>
          <w:sz w:val="24"/>
          <w:szCs w:val="24"/>
          <w:vertAlign w:val="superscript"/>
        </w:rPr>
        <w:t>η</w:t>
      </w:r>
      <w:r w:rsidRPr="00C31148">
        <w:rPr>
          <w:rFonts w:cstheme="minorHAnsi"/>
          <w:b/>
          <w:sz w:val="24"/>
          <w:szCs w:val="24"/>
        </w:rPr>
        <w:t>)</w:t>
      </w:r>
      <w:r w:rsidR="00B23F60" w:rsidRPr="00C31148">
        <w:rPr>
          <w:rFonts w:cstheme="minorHAnsi"/>
          <w:b/>
          <w:sz w:val="24"/>
          <w:szCs w:val="24"/>
        </w:rPr>
        <w:t xml:space="preserve"> της γενικής κατατάξεως</w:t>
      </w:r>
      <w:r w:rsidR="00B23F60" w:rsidRPr="00685C72">
        <w:rPr>
          <w:rFonts w:cstheme="minorHAnsi"/>
          <w:sz w:val="24"/>
          <w:szCs w:val="24"/>
        </w:rPr>
        <w:t xml:space="preserve">: </w:t>
      </w:r>
      <w:r w:rsidRPr="00685C72">
        <w:rPr>
          <w:rFonts w:cstheme="minorHAnsi"/>
          <w:sz w:val="24"/>
          <w:szCs w:val="24"/>
        </w:rPr>
        <w:t>Είκοσι (20) λαχνοί λαχειοφόρου αγοράς Αθλητικού Ομίλου «ΤΡΕΙΣ ΑΣΤΕΡΕΣ ’89», συνολικής αξίας εξήντα (60) ευρώ</w:t>
      </w:r>
      <w:r w:rsidR="00B23F60" w:rsidRPr="00685C72">
        <w:rPr>
          <w:rFonts w:cstheme="minorHAnsi"/>
          <w:sz w:val="24"/>
          <w:szCs w:val="24"/>
        </w:rPr>
        <w:t xml:space="preserve">, </w:t>
      </w:r>
      <w:r w:rsidR="00C31148">
        <w:rPr>
          <w:rFonts w:cstheme="minorHAnsi"/>
          <w:sz w:val="24"/>
          <w:szCs w:val="24"/>
        </w:rPr>
        <w:t xml:space="preserve">και ένα βιβλίο </w:t>
      </w:r>
      <w:r w:rsidR="00C31148" w:rsidRPr="00136729">
        <w:rPr>
          <w:rFonts w:cstheme="minorHAnsi"/>
          <w:color w:val="050505"/>
          <w:sz w:val="24"/>
          <w:szCs w:val="11"/>
          <w:shd w:val="clear" w:color="auto" w:fill="F0F0F0"/>
        </w:rPr>
        <w:t>Greatest 515 puzzles - Csaba Balogh</w:t>
      </w:r>
      <w:r w:rsidR="00136729">
        <w:rPr>
          <w:rFonts w:cstheme="minorHAnsi"/>
          <w:color w:val="050505"/>
          <w:sz w:val="24"/>
          <w:szCs w:val="11"/>
          <w:shd w:val="clear" w:color="auto" w:fill="F0F0F0"/>
        </w:rPr>
        <w:t xml:space="preserve"> προσφορά του </w:t>
      </w:r>
      <w:hyperlink r:id="rId9" w:history="1">
        <w:r w:rsidR="00136729" w:rsidRPr="001505BD">
          <w:rPr>
            <w:rStyle w:val="-"/>
            <w:rFonts w:cstheme="minorHAnsi"/>
            <w:sz w:val="24"/>
            <w:szCs w:val="11"/>
            <w:shd w:val="clear" w:color="auto" w:fill="F0F0F0"/>
          </w:rPr>
          <w:t>https://www.chessmarket.gr/</w:t>
        </w:r>
      </w:hyperlink>
    </w:p>
    <w:p w:rsidR="00B23F60" w:rsidRPr="00C31148" w:rsidRDefault="00B23F60" w:rsidP="00E45E3E">
      <w:pPr>
        <w:pStyle w:val="a3"/>
        <w:jc w:val="both"/>
        <w:rPr>
          <w:rFonts w:cstheme="minorHAnsi"/>
          <w:sz w:val="15"/>
          <w:szCs w:val="24"/>
        </w:rPr>
      </w:pPr>
      <w:r w:rsidRPr="00C31148">
        <w:rPr>
          <w:rFonts w:cstheme="minorHAnsi"/>
          <w:b/>
          <w:sz w:val="24"/>
          <w:szCs w:val="24"/>
        </w:rPr>
        <w:t>τρίτος (3</w:t>
      </w:r>
      <w:r w:rsidRPr="00C31148">
        <w:rPr>
          <w:rFonts w:cstheme="minorHAnsi"/>
          <w:b/>
          <w:sz w:val="24"/>
          <w:szCs w:val="24"/>
          <w:vertAlign w:val="superscript"/>
        </w:rPr>
        <w:t>ος</w:t>
      </w:r>
      <w:r w:rsidRPr="00C31148">
        <w:rPr>
          <w:rFonts w:cstheme="minorHAnsi"/>
          <w:b/>
          <w:sz w:val="24"/>
          <w:szCs w:val="24"/>
        </w:rPr>
        <w:t>)</w:t>
      </w:r>
      <w:r w:rsidR="00AA5539" w:rsidRPr="00C31148">
        <w:rPr>
          <w:rFonts w:cstheme="minorHAnsi"/>
          <w:b/>
          <w:sz w:val="24"/>
          <w:szCs w:val="24"/>
        </w:rPr>
        <w:t>/ τρίτη (3</w:t>
      </w:r>
      <w:r w:rsidR="00AA5539" w:rsidRPr="00C31148">
        <w:rPr>
          <w:rFonts w:cstheme="minorHAnsi"/>
          <w:b/>
          <w:sz w:val="24"/>
          <w:szCs w:val="24"/>
          <w:vertAlign w:val="superscript"/>
        </w:rPr>
        <w:t>η</w:t>
      </w:r>
      <w:r w:rsidR="00AA5539" w:rsidRPr="00C31148">
        <w:rPr>
          <w:rFonts w:cstheme="minorHAnsi"/>
          <w:b/>
          <w:sz w:val="24"/>
          <w:szCs w:val="24"/>
        </w:rPr>
        <w:t>)</w:t>
      </w:r>
      <w:r w:rsidRPr="00C31148">
        <w:rPr>
          <w:rFonts w:cstheme="minorHAnsi"/>
          <w:b/>
          <w:sz w:val="24"/>
          <w:szCs w:val="24"/>
        </w:rPr>
        <w:t xml:space="preserve"> της γενικής κατατάξεως</w:t>
      </w:r>
      <w:r w:rsidRPr="00685C72">
        <w:rPr>
          <w:rFonts w:cstheme="minorHAnsi"/>
          <w:sz w:val="24"/>
          <w:szCs w:val="24"/>
        </w:rPr>
        <w:t xml:space="preserve">: </w:t>
      </w:r>
      <w:r w:rsidR="00334998" w:rsidRPr="00685C72">
        <w:rPr>
          <w:rFonts w:cstheme="minorHAnsi"/>
          <w:sz w:val="24"/>
          <w:szCs w:val="24"/>
        </w:rPr>
        <w:t>Είκοσι (20) λαχνοί λαχειοφόρου αγοράς Αθλητικού Ομίλου «ΤΡΕΙΣ ΑΣΤΕΡΕΣ ’89», συνολικής αξίας εξήντα (60) ευρώ</w:t>
      </w:r>
      <w:r w:rsidRPr="00685C72">
        <w:rPr>
          <w:rFonts w:cstheme="minorHAnsi"/>
          <w:sz w:val="24"/>
          <w:szCs w:val="24"/>
        </w:rPr>
        <w:t>,</w:t>
      </w:r>
      <w:r w:rsidR="00C31148" w:rsidRPr="00C31148">
        <w:rPr>
          <w:rFonts w:cstheme="minorHAnsi"/>
          <w:sz w:val="24"/>
          <w:szCs w:val="24"/>
        </w:rPr>
        <w:t xml:space="preserve"> </w:t>
      </w:r>
      <w:r w:rsidR="00C31148">
        <w:rPr>
          <w:rFonts w:cstheme="minorHAnsi"/>
          <w:sz w:val="24"/>
          <w:szCs w:val="24"/>
        </w:rPr>
        <w:t xml:space="preserve">και ένα βιβλίο </w:t>
      </w:r>
      <w:r w:rsidR="00C31148" w:rsidRPr="00C31148">
        <w:rPr>
          <w:rFonts w:cstheme="minorHAnsi"/>
          <w:color w:val="050505"/>
          <w:sz w:val="24"/>
          <w:szCs w:val="11"/>
          <w:shd w:val="clear" w:color="auto" w:fill="F0F0F0"/>
        </w:rPr>
        <w:t>Greatest 440 puzzles - Csaba Balogh</w:t>
      </w:r>
      <w:r w:rsidR="00C31148">
        <w:rPr>
          <w:rFonts w:cstheme="minorHAnsi"/>
          <w:color w:val="050505"/>
          <w:sz w:val="24"/>
          <w:szCs w:val="11"/>
          <w:shd w:val="clear" w:color="auto" w:fill="F0F0F0"/>
        </w:rPr>
        <w:t xml:space="preserve"> προσφορά του </w:t>
      </w:r>
      <w:hyperlink r:id="rId10" w:history="1">
        <w:r w:rsidR="00C31148" w:rsidRPr="001505BD">
          <w:rPr>
            <w:rStyle w:val="-"/>
            <w:rFonts w:cstheme="minorHAnsi"/>
            <w:sz w:val="24"/>
            <w:szCs w:val="11"/>
            <w:shd w:val="clear" w:color="auto" w:fill="F0F0F0"/>
          </w:rPr>
          <w:t>https://www.chessmarket.gr/</w:t>
        </w:r>
      </w:hyperlink>
      <w:r w:rsidR="00C31148" w:rsidRPr="00C31148">
        <w:rPr>
          <w:rFonts w:cstheme="minorHAnsi"/>
          <w:color w:val="050505"/>
          <w:sz w:val="24"/>
          <w:szCs w:val="11"/>
          <w:shd w:val="clear" w:color="auto" w:fill="F0F0F0"/>
        </w:rPr>
        <w:t xml:space="preserve"> </w:t>
      </w:r>
    </w:p>
    <w:p w:rsidR="00334998" w:rsidRPr="00685C72" w:rsidRDefault="00334998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πρώτος (1</w:t>
      </w:r>
      <w:r w:rsidRPr="00685C72">
        <w:rPr>
          <w:rFonts w:cstheme="minorHAnsi"/>
          <w:sz w:val="24"/>
          <w:szCs w:val="24"/>
          <w:vertAlign w:val="superscript"/>
        </w:rPr>
        <w:t>ος</w:t>
      </w:r>
      <w:r w:rsidRPr="00685C72">
        <w:rPr>
          <w:rFonts w:cstheme="minorHAnsi"/>
          <w:sz w:val="24"/>
          <w:szCs w:val="24"/>
        </w:rPr>
        <w:t>)/ πρώτη (1</w:t>
      </w:r>
      <w:r w:rsidRPr="00685C72">
        <w:rPr>
          <w:rFonts w:cstheme="minorHAnsi"/>
          <w:sz w:val="24"/>
          <w:szCs w:val="24"/>
          <w:vertAlign w:val="superscript"/>
        </w:rPr>
        <w:t>η</w:t>
      </w:r>
      <w:r w:rsidRPr="00685C72">
        <w:rPr>
          <w:rFonts w:cstheme="minorHAnsi"/>
          <w:sz w:val="24"/>
          <w:szCs w:val="24"/>
        </w:rPr>
        <w:t xml:space="preserve">) της γενικής κατατάξεως: Δέκα (10) λαχνοί λαχειοφόρου αγοράς Αθλητικού Ομίλου «ΤΡΕΙΣ ΑΣΤΕΡΕΣ ’89», συνολικής αξίας τριάντα (30) ευρώ, </w:t>
      </w:r>
      <w:r w:rsidR="00136729">
        <w:rPr>
          <w:rFonts w:cstheme="minorHAnsi"/>
          <w:sz w:val="24"/>
          <w:szCs w:val="24"/>
        </w:rPr>
        <w:t xml:space="preserve">και ένα βιβλίο προσφορά του </w:t>
      </w:r>
      <w:hyperlink r:id="rId11" w:history="1">
        <w:r w:rsidR="00136729" w:rsidRPr="001505BD">
          <w:rPr>
            <w:rStyle w:val="-"/>
            <w:rFonts w:cstheme="minorHAnsi"/>
            <w:sz w:val="24"/>
            <w:szCs w:val="11"/>
            <w:shd w:val="clear" w:color="auto" w:fill="F0F0F0"/>
          </w:rPr>
          <w:t>https://www.chessmarket.gr/</w:t>
        </w:r>
      </w:hyperlink>
    </w:p>
    <w:p w:rsidR="00136729" w:rsidRPr="00685C72" w:rsidRDefault="00334998" w:rsidP="00136729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δεύτερος (2</w:t>
      </w:r>
      <w:r w:rsidRPr="00685C72">
        <w:rPr>
          <w:rFonts w:cstheme="minorHAnsi"/>
          <w:sz w:val="24"/>
          <w:szCs w:val="24"/>
          <w:vertAlign w:val="superscript"/>
        </w:rPr>
        <w:t>ος</w:t>
      </w:r>
      <w:r w:rsidRPr="00685C72">
        <w:rPr>
          <w:rFonts w:cstheme="minorHAnsi"/>
          <w:sz w:val="24"/>
          <w:szCs w:val="24"/>
        </w:rPr>
        <w:t>)/ δεύτερη (2</w:t>
      </w:r>
      <w:r w:rsidRPr="00685C72">
        <w:rPr>
          <w:rFonts w:cstheme="minorHAnsi"/>
          <w:sz w:val="24"/>
          <w:szCs w:val="24"/>
          <w:vertAlign w:val="superscript"/>
        </w:rPr>
        <w:t>η</w:t>
      </w:r>
      <w:r w:rsidRPr="00685C72">
        <w:rPr>
          <w:rFonts w:cstheme="minorHAnsi"/>
          <w:sz w:val="24"/>
          <w:szCs w:val="24"/>
        </w:rPr>
        <w:t xml:space="preserve">) της γενικής κατατάξεως: Δέκα (10) λαχνοί λαχειοφόρου αγοράς Αθλητικού Ομίλου «ΤΡΕΙΣ ΑΣΤΕΡΕΣ ’89», συνολικής αξίας τριάντα (30) ευρώ, </w:t>
      </w:r>
      <w:r w:rsidR="00136729">
        <w:rPr>
          <w:rFonts w:cstheme="minorHAnsi"/>
          <w:sz w:val="24"/>
          <w:szCs w:val="24"/>
        </w:rPr>
        <w:t xml:space="preserve">και ένα βιβλίο προσφορά του </w:t>
      </w:r>
      <w:hyperlink r:id="rId12" w:history="1">
        <w:r w:rsidR="00136729" w:rsidRPr="001505BD">
          <w:rPr>
            <w:rStyle w:val="-"/>
            <w:rFonts w:cstheme="minorHAnsi"/>
            <w:sz w:val="24"/>
            <w:szCs w:val="11"/>
            <w:shd w:val="clear" w:color="auto" w:fill="F0F0F0"/>
          </w:rPr>
          <w:t>https://www.chessmarket.gr/</w:t>
        </w:r>
      </w:hyperlink>
    </w:p>
    <w:p w:rsidR="00136729" w:rsidRPr="00685C72" w:rsidRDefault="00334998" w:rsidP="00136729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και τρίτος (3</w:t>
      </w:r>
      <w:r w:rsidRPr="00685C72">
        <w:rPr>
          <w:rFonts w:cstheme="minorHAnsi"/>
          <w:sz w:val="24"/>
          <w:szCs w:val="24"/>
          <w:vertAlign w:val="superscript"/>
        </w:rPr>
        <w:t>ος</w:t>
      </w:r>
      <w:r w:rsidRPr="00685C72">
        <w:rPr>
          <w:rFonts w:cstheme="minorHAnsi"/>
          <w:sz w:val="24"/>
          <w:szCs w:val="24"/>
        </w:rPr>
        <w:t>)</w:t>
      </w:r>
      <w:r w:rsidR="00AA5539" w:rsidRPr="00685C72">
        <w:rPr>
          <w:rFonts w:cstheme="minorHAnsi"/>
          <w:sz w:val="24"/>
          <w:szCs w:val="24"/>
        </w:rPr>
        <w:t>/ τρίτη (3</w:t>
      </w:r>
      <w:r w:rsidR="00AA5539" w:rsidRPr="00685C72">
        <w:rPr>
          <w:rFonts w:cstheme="minorHAnsi"/>
          <w:sz w:val="24"/>
          <w:szCs w:val="24"/>
          <w:vertAlign w:val="superscript"/>
        </w:rPr>
        <w:t>η</w:t>
      </w:r>
      <w:r w:rsidR="00AA5539" w:rsidRPr="00685C72">
        <w:rPr>
          <w:rFonts w:cstheme="minorHAnsi"/>
          <w:sz w:val="24"/>
          <w:szCs w:val="24"/>
        </w:rPr>
        <w:t>)</w:t>
      </w:r>
      <w:r w:rsidRPr="00685C72">
        <w:rPr>
          <w:rFonts w:cstheme="minorHAnsi"/>
          <w:sz w:val="24"/>
          <w:szCs w:val="24"/>
        </w:rPr>
        <w:t xml:space="preserve"> της γενικής κατατάξεως: Δέκα (10) λαχνοί λαχειοφόρου αγοράς Αθλητικού Ομίλου «ΤΡΕΙΣ ΑΣΤΕΡΕΣ ’89», συνολικής αξίας τριάντα (30) ευρώ. </w:t>
      </w:r>
      <w:r w:rsidR="00136729">
        <w:rPr>
          <w:rFonts w:cstheme="minorHAnsi"/>
          <w:sz w:val="24"/>
          <w:szCs w:val="24"/>
        </w:rPr>
        <w:t xml:space="preserve">και ένα βιβλίο προσφορά του </w:t>
      </w:r>
      <w:hyperlink r:id="rId13" w:history="1">
        <w:r w:rsidR="00136729" w:rsidRPr="001505BD">
          <w:rPr>
            <w:rStyle w:val="-"/>
            <w:rFonts w:cstheme="minorHAnsi"/>
            <w:sz w:val="24"/>
            <w:szCs w:val="11"/>
            <w:shd w:val="clear" w:color="auto" w:fill="F0F0F0"/>
          </w:rPr>
          <w:t>https://www.chessmarket.gr/</w:t>
        </w:r>
      </w:hyperlink>
    </w:p>
    <w:p w:rsidR="00334998" w:rsidRPr="00685C72" w:rsidRDefault="00334998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Καθένας λαμβάνει το μεγαλύτερο έπαθλο, το οποίο δικαιούται.</w:t>
      </w:r>
    </w:p>
    <w:p w:rsidR="00685C72" w:rsidRPr="00685C72" w:rsidRDefault="00685C72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 xml:space="preserve">Ημερομηνία κληρώσεως δώρων λαχειοφόρου αγοράς Αθλητικού Ομίλου «ΤΡΕΙΣ ΑΣΤΕΡΕΣ ’89»: Κυριακή, 28.01.2024. </w:t>
      </w:r>
    </w:p>
    <w:p w:rsidR="00950FD0" w:rsidRPr="00685C72" w:rsidRDefault="00950FD0" w:rsidP="00E45E3E">
      <w:pPr>
        <w:pStyle w:val="a3"/>
        <w:jc w:val="both"/>
        <w:rPr>
          <w:rFonts w:cstheme="minorHAnsi"/>
          <w:b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 xml:space="preserve">ΚΑΝΟΝΙΣΜΟΙ </w:t>
      </w:r>
      <w:r w:rsidR="00334998" w:rsidRPr="00685C72">
        <w:rPr>
          <w:rFonts w:cstheme="minorHAnsi"/>
          <w:b/>
          <w:sz w:val="24"/>
          <w:szCs w:val="24"/>
        </w:rPr>
        <w:t xml:space="preserve">GRAND PRIX </w:t>
      </w:r>
      <w:r w:rsidR="00334998" w:rsidRPr="00685C72">
        <w:rPr>
          <w:rFonts w:cstheme="minorHAnsi"/>
          <w:b/>
          <w:sz w:val="24"/>
          <w:szCs w:val="24"/>
          <w:lang w:val="en-US"/>
        </w:rPr>
        <w:t>BLITZ</w:t>
      </w:r>
      <w:r w:rsidR="00334998" w:rsidRPr="00685C72">
        <w:rPr>
          <w:rFonts w:cstheme="minorHAnsi"/>
          <w:b/>
          <w:sz w:val="24"/>
          <w:szCs w:val="24"/>
        </w:rPr>
        <w:t xml:space="preserve">: </w:t>
      </w:r>
    </w:p>
    <w:p w:rsidR="00334998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 xml:space="preserve">1) ΒΑΘΜΟΛΟΓΙΑ </w:t>
      </w:r>
      <w:r w:rsidR="00334998" w:rsidRPr="00685C72">
        <w:rPr>
          <w:rFonts w:cstheme="minorHAnsi"/>
          <w:b/>
          <w:sz w:val="24"/>
          <w:szCs w:val="24"/>
        </w:rPr>
        <w:t xml:space="preserve">GRAND PRIX </w:t>
      </w:r>
      <w:r w:rsidR="00334998" w:rsidRPr="00685C72">
        <w:rPr>
          <w:rFonts w:cstheme="minorHAnsi"/>
          <w:b/>
          <w:sz w:val="24"/>
          <w:szCs w:val="24"/>
          <w:lang w:val="en-US"/>
        </w:rPr>
        <w:t>BLITZ</w:t>
      </w:r>
      <w:r w:rsidRPr="00685C72">
        <w:rPr>
          <w:rFonts w:cstheme="minorHAnsi"/>
          <w:b/>
          <w:sz w:val="24"/>
          <w:szCs w:val="24"/>
        </w:rPr>
        <w:t>:</w:t>
      </w:r>
    </w:p>
    <w:p w:rsidR="00334998" w:rsidRPr="00685C72" w:rsidRDefault="00334998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Το σύνολο των βαθμών, τους οποίους συγκεντρώνουν οι συμμετέχοντες/ οι συμμετέχουσες στα επιμέρους τουρνουά</w:t>
      </w:r>
      <w:r w:rsidR="00B56981"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 xml:space="preserve">. </w:t>
      </w:r>
    </w:p>
    <w:p w:rsidR="00950FD0" w:rsidRPr="00685C72" w:rsidRDefault="00334998" w:rsidP="00E45E3E">
      <w:pPr>
        <w:pStyle w:val="a3"/>
        <w:jc w:val="both"/>
        <w:rPr>
          <w:rFonts w:cstheme="minorHAnsi"/>
          <w:b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 xml:space="preserve">ΚΑΙ </w:t>
      </w:r>
      <w:r w:rsidR="00950FD0" w:rsidRPr="00685C72">
        <w:rPr>
          <w:rFonts w:cstheme="minorHAnsi"/>
          <w:b/>
          <w:sz w:val="24"/>
          <w:szCs w:val="24"/>
        </w:rPr>
        <w:t xml:space="preserve">2) ΑΡΣΗ ΙΣΟΒΑΘΜΙΑΣ </w:t>
      </w:r>
      <w:r w:rsidRPr="00685C72">
        <w:rPr>
          <w:rFonts w:cstheme="minorHAnsi"/>
          <w:b/>
          <w:sz w:val="24"/>
          <w:szCs w:val="24"/>
        </w:rPr>
        <w:t xml:space="preserve">GRAND PRIX </w:t>
      </w:r>
      <w:r w:rsidRPr="00685C72">
        <w:rPr>
          <w:rFonts w:cstheme="minorHAnsi"/>
          <w:b/>
          <w:sz w:val="24"/>
          <w:szCs w:val="24"/>
          <w:lang w:val="en-US"/>
        </w:rPr>
        <w:t>BLITZ</w:t>
      </w:r>
      <w:r w:rsidRPr="00685C72">
        <w:rPr>
          <w:rFonts w:cstheme="minorHAnsi"/>
          <w:b/>
          <w:sz w:val="24"/>
          <w:szCs w:val="24"/>
        </w:rPr>
        <w:t>:</w:t>
      </w:r>
    </w:p>
    <w:p w:rsidR="00950FD0" w:rsidRPr="00685C72" w:rsidRDefault="00DC224D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α)</w:t>
      </w:r>
      <w:r w:rsidR="000672CE" w:rsidRPr="00685C72">
        <w:rPr>
          <w:rFonts w:cstheme="minorHAnsi"/>
          <w:sz w:val="24"/>
          <w:szCs w:val="24"/>
        </w:rPr>
        <w:t>Ο μ</w:t>
      </w:r>
      <w:r w:rsidRPr="00685C72">
        <w:rPr>
          <w:rFonts w:cstheme="minorHAnsi"/>
          <w:sz w:val="24"/>
          <w:szCs w:val="24"/>
        </w:rPr>
        <w:t xml:space="preserve">εγαλύτερος αριθμός παρτίδων </w:t>
      </w:r>
    </w:p>
    <w:p w:rsidR="00DC224D" w:rsidRPr="00685C72" w:rsidRDefault="00DC224D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και β)</w:t>
      </w:r>
      <w:r w:rsidRPr="00685C72">
        <w:rPr>
          <w:rFonts w:cstheme="minorHAnsi"/>
          <w:sz w:val="24"/>
          <w:szCs w:val="24"/>
        </w:rPr>
        <w:t xml:space="preserve"> ο μικρότερος διεθνής βαθμός αξιολογήσεως </w:t>
      </w:r>
      <w:r w:rsidRPr="00685C72">
        <w:rPr>
          <w:rFonts w:cstheme="minorHAnsi"/>
          <w:sz w:val="24"/>
          <w:szCs w:val="24"/>
          <w:lang w:val="en-US"/>
        </w:rPr>
        <w:t>BLITZ</w:t>
      </w:r>
      <w:r w:rsidRPr="00685C72">
        <w:rPr>
          <w:rFonts w:cstheme="minorHAnsi"/>
          <w:sz w:val="24"/>
          <w:szCs w:val="24"/>
        </w:rPr>
        <w:t xml:space="preserve">. </w:t>
      </w:r>
    </w:p>
    <w:p w:rsidR="00334998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ΔΗΛΩΣΕΙΣ ΣΥΜΜΕΤΟΧΗΣ</w:t>
      </w:r>
      <w:r w:rsidR="00B24AA7" w:rsidRPr="00685C72">
        <w:rPr>
          <w:rFonts w:cstheme="minorHAnsi"/>
          <w:b/>
          <w:sz w:val="24"/>
          <w:szCs w:val="24"/>
        </w:rPr>
        <w:t xml:space="preserve"> - </w:t>
      </w:r>
      <w:r w:rsidRPr="00685C72">
        <w:rPr>
          <w:rFonts w:cstheme="minorHAnsi"/>
          <w:b/>
          <w:sz w:val="24"/>
          <w:szCs w:val="24"/>
        </w:rPr>
        <w:t>ΠΛΗΡΟΦΟΡΙΕΣ:</w:t>
      </w:r>
    </w:p>
    <w:p w:rsidR="00950FD0" w:rsidRPr="00685C72" w:rsidRDefault="006667EC" w:rsidP="00E45E3E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Τηλεφωνικά στον Ηλία Δαλιάνη</w:t>
      </w:r>
      <w:r w:rsidR="00334998" w:rsidRPr="00685C72">
        <w:rPr>
          <w:rFonts w:cstheme="minorHAnsi"/>
          <w:sz w:val="24"/>
          <w:szCs w:val="24"/>
        </w:rPr>
        <w:t xml:space="preserve">(τηλ.: </w:t>
      </w:r>
      <w:r w:rsidR="000860DA" w:rsidRPr="006667EC">
        <w:rPr>
          <w:rFonts w:cstheme="minorHAnsi"/>
          <w:b/>
          <w:sz w:val="24"/>
          <w:szCs w:val="24"/>
        </w:rPr>
        <w:t>6936655565</w:t>
      </w:r>
      <w:r w:rsidR="00334998" w:rsidRPr="00685C72">
        <w:rPr>
          <w:rFonts w:cstheme="minorHAnsi"/>
          <w:sz w:val="24"/>
          <w:szCs w:val="24"/>
        </w:rPr>
        <w:t xml:space="preserve">)ή </w:t>
      </w:r>
      <w:r>
        <w:rPr>
          <w:rFonts w:cstheme="minorHAnsi"/>
          <w:sz w:val="24"/>
          <w:szCs w:val="24"/>
        </w:rPr>
        <w:t xml:space="preserve">εγγράφως στην ηλεκτρονική διεύθυνση </w:t>
      </w:r>
      <w:r w:rsidR="00FE1ECB" w:rsidRPr="006667EC">
        <w:rPr>
          <w:rFonts w:cstheme="minorHAnsi"/>
          <w:b/>
          <w:sz w:val="24"/>
          <w:szCs w:val="24"/>
          <w:lang w:val="en-US"/>
        </w:rPr>
        <w:t>asteres</w:t>
      </w:r>
      <w:r w:rsidR="00FE1ECB" w:rsidRPr="006667EC">
        <w:rPr>
          <w:rFonts w:cstheme="minorHAnsi"/>
          <w:b/>
          <w:sz w:val="24"/>
          <w:szCs w:val="24"/>
        </w:rPr>
        <w:t>89@</w:t>
      </w:r>
      <w:r w:rsidR="00FE1ECB" w:rsidRPr="006667EC">
        <w:rPr>
          <w:rFonts w:cstheme="minorHAnsi"/>
          <w:b/>
          <w:sz w:val="24"/>
          <w:szCs w:val="24"/>
          <w:lang w:val="en-US"/>
        </w:rPr>
        <w:t>yahoo</w:t>
      </w:r>
      <w:r w:rsidR="00FE1ECB" w:rsidRPr="006667EC">
        <w:rPr>
          <w:rFonts w:cstheme="minorHAnsi"/>
          <w:b/>
          <w:sz w:val="24"/>
          <w:szCs w:val="24"/>
        </w:rPr>
        <w:t>.</w:t>
      </w:r>
      <w:r w:rsidR="00FE1ECB" w:rsidRPr="006667EC">
        <w:rPr>
          <w:rFonts w:cstheme="minorHAnsi"/>
          <w:b/>
          <w:sz w:val="24"/>
          <w:szCs w:val="24"/>
          <w:lang w:val="en-US"/>
        </w:rPr>
        <w:t>gr</w:t>
      </w:r>
    </w:p>
    <w:p w:rsidR="00334998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b/>
          <w:sz w:val="24"/>
          <w:szCs w:val="24"/>
        </w:rPr>
        <w:t>ΓΕΝΙΚΑ:</w:t>
      </w:r>
    </w:p>
    <w:p w:rsidR="00A14104" w:rsidRPr="00685C72" w:rsidRDefault="00950FD0" w:rsidP="00E45E3E">
      <w:pPr>
        <w:pStyle w:val="a3"/>
        <w:jc w:val="both"/>
        <w:rPr>
          <w:rFonts w:cstheme="minorHAnsi"/>
          <w:sz w:val="24"/>
          <w:szCs w:val="24"/>
        </w:rPr>
      </w:pPr>
      <w:r w:rsidRPr="00685C72">
        <w:rPr>
          <w:rFonts w:cstheme="minorHAnsi"/>
          <w:sz w:val="24"/>
          <w:szCs w:val="24"/>
        </w:rPr>
        <w:t>Για όποιο θέμα δεν καλύπτεται από την παρούσα προκήρ</w:t>
      </w:r>
      <w:r w:rsidR="00334998" w:rsidRPr="00685C72">
        <w:rPr>
          <w:rFonts w:cstheme="minorHAnsi"/>
          <w:sz w:val="24"/>
          <w:szCs w:val="24"/>
        </w:rPr>
        <w:t>υξη αρμόδιοι είναι ο Διευθυντής Αγώνων ή ο Επικεφαλής Διαιτητής, αντίστοιχα</w:t>
      </w:r>
      <w:r w:rsidRPr="00685C72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685C72" w:rsidRPr="00685C72" w:rsidRDefault="00685C72">
      <w:pPr>
        <w:pStyle w:val="a3"/>
        <w:jc w:val="both"/>
        <w:rPr>
          <w:rFonts w:cstheme="minorHAnsi"/>
          <w:sz w:val="24"/>
          <w:szCs w:val="24"/>
        </w:rPr>
      </w:pPr>
    </w:p>
    <w:sectPr w:rsidR="00685C72" w:rsidRPr="00685C72" w:rsidSect="00E45E3E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C45" w:rsidRDefault="00103C45" w:rsidP="00E45E3E">
      <w:pPr>
        <w:spacing w:after="0" w:line="240" w:lineRule="auto"/>
      </w:pPr>
      <w:r>
        <w:separator/>
      </w:r>
    </w:p>
  </w:endnote>
  <w:endnote w:type="continuationSeparator" w:id="1">
    <w:p w:rsidR="00103C45" w:rsidRDefault="00103C45" w:rsidP="00E4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8368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45E3E" w:rsidRPr="00685C72" w:rsidRDefault="00EB0FAA">
        <w:pPr>
          <w:pStyle w:val="a5"/>
          <w:jc w:val="center"/>
          <w:rPr>
            <w:sz w:val="24"/>
            <w:szCs w:val="24"/>
          </w:rPr>
        </w:pPr>
        <w:r w:rsidRPr="00685C72">
          <w:rPr>
            <w:sz w:val="24"/>
            <w:szCs w:val="24"/>
          </w:rPr>
          <w:fldChar w:fldCharType="begin"/>
        </w:r>
        <w:r w:rsidR="00E45E3E" w:rsidRPr="00685C72">
          <w:rPr>
            <w:sz w:val="24"/>
            <w:szCs w:val="24"/>
          </w:rPr>
          <w:instrText>PAGE   \* MERGEFORMAT</w:instrText>
        </w:r>
        <w:r w:rsidRPr="00685C72">
          <w:rPr>
            <w:sz w:val="24"/>
            <w:szCs w:val="24"/>
          </w:rPr>
          <w:fldChar w:fldCharType="separate"/>
        </w:r>
        <w:r w:rsidR="00136729">
          <w:rPr>
            <w:noProof/>
            <w:sz w:val="24"/>
            <w:szCs w:val="24"/>
          </w:rPr>
          <w:t>2</w:t>
        </w:r>
        <w:r w:rsidRPr="00685C72">
          <w:rPr>
            <w:sz w:val="24"/>
            <w:szCs w:val="24"/>
          </w:rPr>
          <w:fldChar w:fldCharType="end"/>
        </w:r>
      </w:p>
    </w:sdtContent>
  </w:sdt>
  <w:p w:rsidR="00E45E3E" w:rsidRDefault="00E45E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C45" w:rsidRDefault="00103C45" w:rsidP="00E45E3E">
      <w:pPr>
        <w:spacing w:after="0" w:line="240" w:lineRule="auto"/>
      </w:pPr>
      <w:r>
        <w:separator/>
      </w:r>
    </w:p>
  </w:footnote>
  <w:footnote w:type="continuationSeparator" w:id="1">
    <w:p w:rsidR="00103C45" w:rsidRDefault="00103C45" w:rsidP="00E45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B514E"/>
    <w:multiLevelType w:val="hybridMultilevel"/>
    <w:tmpl w:val="16FE8018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FD0"/>
    <w:rsid w:val="000672CE"/>
    <w:rsid w:val="0008383E"/>
    <w:rsid w:val="000860DA"/>
    <w:rsid w:val="00103C45"/>
    <w:rsid w:val="00136729"/>
    <w:rsid w:val="00186F62"/>
    <w:rsid w:val="002A26A1"/>
    <w:rsid w:val="00334998"/>
    <w:rsid w:val="00410FEC"/>
    <w:rsid w:val="004F217E"/>
    <w:rsid w:val="00543FE7"/>
    <w:rsid w:val="006667EC"/>
    <w:rsid w:val="00685C72"/>
    <w:rsid w:val="007932EF"/>
    <w:rsid w:val="007D5246"/>
    <w:rsid w:val="009347E4"/>
    <w:rsid w:val="00950FD0"/>
    <w:rsid w:val="00987A17"/>
    <w:rsid w:val="00A14104"/>
    <w:rsid w:val="00A435CB"/>
    <w:rsid w:val="00AA5539"/>
    <w:rsid w:val="00B23F60"/>
    <w:rsid w:val="00B24AA7"/>
    <w:rsid w:val="00B56981"/>
    <w:rsid w:val="00C31148"/>
    <w:rsid w:val="00C66D8A"/>
    <w:rsid w:val="00DC224D"/>
    <w:rsid w:val="00E32CAE"/>
    <w:rsid w:val="00E45E3E"/>
    <w:rsid w:val="00E7216E"/>
    <w:rsid w:val="00EB0FAA"/>
    <w:rsid w:val="00FE1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04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0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0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0F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0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0F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0F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0F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FD0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semiHidden/>
    <w:rsid w:val="00950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50F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950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950F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950F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950F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950F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950F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E45E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45E3E"/>
  </w:style>
  <w:style w:type="paragraph" w:styleId="a5">
    <w:name w:val="footer"/>
    <w:basedOn w:val="a"/>
    <w:link w:val="Char0"/>
    <w:uiPriority w:val="99"/>
    <w:unhideWhenUsed/>
    <w:rsid w:val="00E45E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45E3E"/>
  </w:style>
  <w:style w:type="character" w:styleId="-">
    <w:name w:val="Hyperlink"/>
    <w:basedOn w:val="a0"/>
    <w:uiPriority w:val="99"/>
    <w:unhideWhenUsed/>
    <w:rsid w:val="00FE1E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market.gr/" TargetMode="External"/><Relationship Id="rId13" Type="http://schemas.openxmlformats.org/officeDocument/2006/relationships/hyperlink" Target="https://www.chessmarket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essmarket.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ssmarket.g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essmarket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ssmarket.g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68E9-D6CA-4A31-B416-43797535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957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2023-12-04T14:59:00Z</dcterms:created>
  <dcterms:modified xsi:type="dcterms:W3CDTF">2023-12-07T08:56:00Z</dcterms:modified>
</cp:coreProperties>
</file>