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E73" w:rsidRPr="00D25D1C" w:rsidRDefault="005D3E73" w:rsidP="00D25D1C">
      <w:pPr>
        <w:jc w:val="center"/>
        <w:rPr>
          <w:rFonts w:ascii="Calibri" w:hAnsi="Calibri"/>
          <w:b/>
          <w:sz w:val="40"/>
          <w:szCs w:val="28"/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1569720" cy="1561465"/>
            <wp:effectExtent l="19050" t="0" r="0" b="0"/>
            <wp:docPr id="1" name="Εικόνα 1" descr="Sfrag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Sfragid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5B0" w:rsidRPr="00D25D1C" w:rsidRDefault="005154D8" w:rsidP="0064244C">
      <w:pPr>
        <w:jc w:val="center"/>
        <w:rPr>
          <w:rFonts w:ascii="Calibri" w:hAnsi="Calibri"/>
          <w:b/>
          <w:sz w:val="40"/>
          <w:szCs w:val="28"/>
          <w:lang w:val="el-GR"/>
        </w:rPr>
      </w:pPr>
      <w:r>
        <w:rPr>
          <w:rFonts w:ascii="Calibri" w:hAnsi="Calibri"/>
          <w:b/>
          <w:sz w:val="40"/>
          <w:szCs w:val="28"/>
          <w:lang w:val="el-GR"/>
        </w:rPr>
        <w:t>1</w:t>
      </w:r>
      <w:r w:rsidRPr="005154D8">
        <w:rPr>
          <w:rFonts w:ascii="Calibri" w:hAnsi="Calibri"/>
          <w:b/>
          <w:sz w:val="40"/>
          <w:szCs w:val="28"/>
          <w:vertAlign w:val="superscript"/>
          <w:lang w:val="el-GR"/>
        </w:rPr>
        <w:t>ο</w:t>
      </w:r>
      <w:r>
        <w:rPr>
          <w:rFonts w:ascii="Calibri" w:hAnsi="Calibri"/>
          <w:b/>
          <w:sz w:val="40"/>
          <w:szCs w:val="28"/>
          <w:lang w:val="el-GR"/>
        </w:rPr>
        <w:t xml:space="preserve"> Ατομικό</w:t>
      </w:r>
      <w:r w:rsidR="00575E50">
        <w:rPr>
          <w:rFonts w:ascii="Calibri" w:hAnsi="Calibri"/>
          <w:b/>
          <w:sz w:val="40"/>
          <w:szCs w:val="28"/>
          <w:lang w:val="el-GR"/>
        </w:rPr>
        <w:t xml:space="preserve"> Νεανικό Τουρνου</w:t>
      </w:r>
      <w:r w:rsidR="008348F3">
        <w:rPr>
          <w:rFonts w:ascii="Calibri" w:hAnsi="Calibri"/>
          <w:b/>
          <w:sz w:val="40"/>
          <w:szCs w:val="28"/>
          <w:lang w:val="el-GR"/>
        </w:rPr>
        <w:t xml:space="preserve">ά </w:t>
      </w:r>
      <w:r>
        <w:rPr>
          <w:rFonts w:ascii="Calibri" w:hAnsi="Calibri"/>
          <w:b/>
          <w:sz w:val="40"/>
          <w:szCs w:val="28"/>
          <w:lang w:val="en-US"/>
        </w:rPr>
        <w:t>Rapid</w:t>
      </w:r>
      <w:r w:rsidRPr="005154D8">
        <w:rPr>
          <w:rFonts w:ascii="Calibri" w:hAnsi="Calibri"/>
          <w:b/>
          <w:sz w:val="40"/>
          <w:szCs w:val="28"/>
          <w:lang w:val="el-GR"/>
        </w:rPr>
        <w:t xml:space="preserve"> </w:t>
      </w:r>
      <w:proofErr w:type="spellStart"/>
      <w:r w:rsidR="0064244C" w:rsidRPr="00C8383E">
        <w:rPr>
          <w:rFonts w:ascii="Calibri" w:hAnsi="Calibri"/>
          <w:b/>
          <w:sz w:val="40"/>
          <w:szCs w:val="28"/>
          <w:lang w:val="el-GR"/>
        </w:rPr>
        <w:t>Σ.Ο.Αιγάλεω</w:t>
      </w:r>
      <w:proofErr w:type="spellEnd"/>
      <w:r w:rsidR="008348F3">
        <w:rPr>
          <w:rFonts w:ascii="Calibri" w:hAnsi="Calibri"/>
          <w:b/>
          <w:sz w:val="40"/>
          <w:szCs w:val="28"/>
          <w:lang w:val="el-GR"/>
        </w:rPr>
        <w:t xml:space="preserve"> 202</w:t>
      </w:r>
      <w:r w:rsidRPr="005154D8">
        <w:rPr>
          <w:rFonts w:ascii="Calibri" w:hAnsi="Calibri"/>
          <w:b/>
          <w:sz w:val="40"/>
          <w:szCs w:val="28"/>
          <w:lang w:val="el-GR"/>
        </w:rPr>
        <w:t>5</w:t>
      </w:r>
    </w:p>
    <w:p w:rsidR="00515683" w:rsidRPr="00A876AF" w:rsidRDefault="00515683" w:rsidP="0064244C">
      <w:pPr>
        <w:jc w:val="center"/>
        <w:rPr>
          <w:rFonts w:ascii="Calibri" w:hAnsi="Calibri"/>
          <w:b/>
          <w:sz w:val="32"/>
          <w:szCs w:val="28"/>
          <w:lang w:val="el-GR"/>
        </w:rPr>
      </w:pPr>
      <w:r w:rsidRPr="00A876AF">
        <w:rPr>
          <w:rFonts w:ascii="Calibri" w:hAnsi="Calibri"/>
          <w:b/>
          <w:sz w:val="32"/>
          <w:szCs w:val="28"/>
          <w:lang w:val="el-GR"/>
        </w:rPr>
        <w:t xml:space="preserve">(Σάββατο 6 Δεκεμβρίου 2025, 5:30 </w:t>
      </w:r>
      <w:proofErr w:type="spellStart"/>
      <w:r w:rsidRPr="00A876AF">
        <w:rPr>
          <w:rFonts w:ascii="Calibri" w:hAnsi="Calibri"/>
          <w:b/>
          <w:sz w:val="32"/>
          <w:szCs w:val="28"/>
          <w:lang w:val="el-GR"/>
        </w:rPr>
        <w:t>μ.μ</w:t>
      </w:r>
      <w:proofErr w:type="spellEnd"/>
      <w:r w:rsidRPr="00A876AF">
        <w:rPr>
          <w:rFonts w:ascii="Calibri" w:hAnsi="Calibri"/>
          <w:b/>
          <w:sz w:val="32"/>
          <w:szCs w:val="28"/>
          <w:lang w:val="el-GR"/>
        </w:rPr>
        <w:t>.)</w:t>
      </w:r>
    </w:p>
    <w:p w:rsidR="006305B0" w:rsidRPr="00C8383E" w:rsidRDefault="006305B0" w:rsidP="006305B0">
      <w:pPr>
        <w:jc w:val="both"/>
        <w:rPr>
          <w:rFonts w:ascii="Calibri" w:hAnsi="Calibri"/>
          <w:lang w:val="el-GR"/>
        </w:rPr>
      </w:pPr>
    </w:p>
    <w:p w:rsidR="006305B0" w:rsidRPr="005D3E73" w:rsidRDefault="006305B0" w:rsidP="006305B0">
      <w:pPr>
        <w:pStyle w:val="Web"/>
        <w:spacing w:before="0" w:beforeAutospacing="0" w:after="0" w:afterAutospacing="0"/>
        <w:jc w:val="both"/>
        <w:rPr>
          <w:rFonts w:ascii="Calibri" w:hAnsi="Calibri"/>
          <w:sz w:val="28"/>
        </w:rPr>
      </w:pPr>
      <w:r w:rsidRPr="005D3E73">
        <w:rPr>
          <w:rFonts w:ascii="Calibri" w:hAnsi="Calibri"/>
          <w:b/>
          <w:bCs/>
          <w:sz w:val="28"/>
        </w:rPr>
        <w:t>Περιγραφή:</w:t>
      </w:r>
    </w:p>
    <w:p w:rsidR="006305B0" w:rsidRPr="00C8383E" w:rsidRDefault="006305B0" w:rsidP="006305B0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  <w:r w:rsidRPr="00C8383E">
        <w:rPr>
          <w:rFonts w:ascii="Calibri" w:hAnsi="Calibri"/>
        </w:rPr>
        <w:t xml:space="preserve">Ατομικό </w:t>
      </w:r>
      <w:r w:rsidR="005154D8">
        <w:rPr>
          <w:rFonts w:ascii="Calibri" w:hAnsi="Calibri"/>
        </w:rPr>
        <w:t xml:space="preserve">νεανικό </w:t>
      </w:r>
      <w:r w:rsidRPr="00C8383E">
        <w:rPr>
          <w:rFonts w:ascii="Calibri" w:hAnsi="Calibri"/>
        </w:rPr>
        <w:t xml:space="preserve">τουρνουά </w:t>
      </w:r>
      <w:r w:rsidR="005154D8">
        <w:rPr>
          <w:rFonts w:ascii="Calibri" w:hAnsi="Calibri"/>
          <w:lang w:val="en-US"/>
        </w:rPr>
        <w:t>rapid</w:t>
      </w:r>
      <w:r w:rsidR="005154D8" w:rsidRPr="005154D8">
        <w:rPr>
          <w:rFonts w:ascii="Calibri" w:hAnsi="Calibri"/>
        </w:rPr>
        <w:t xml:space="preserve"> </w:t>
      </w:r>
      <w:r w:rsidRPr="00C8383E">
        <w:rPr>
          <w:rFonts w:ascii="Calibri" w:hAnsi="Calibri"/>
        </w:rPr>
        <w:t xml:space="preserve">με </w:t>
      </w:r>
      <w:r w:rsidR="005154D8">
        <w:rPr>
          <w:rFonts w:ascii="Calibri" w:hAnsi="Calibri"/>
        </w:rPr>
        <w:t>ε</w:t>
      </w:r>
      <w:r w:rsidRPr="00C8383E">
        <w:rPr>
          <w:rFonts w:ascii="Calibri" w:hAnsi="Calibri"/>
        </w:rPr>
        <w:t xml:space="preserve">λβετικό σύστημα </w:t>
      </w:r>
      <w:r w:rsidR="005154D8" w:rsidRPr="005154D8">
        <w:rPr>
          <w:rFonts w:ascii="Calibri" w:hAnsi="Calibri"/>
          <w:b/>
        </w:rPr>
        <w:t>6</w:t>
      </w:r>
      <w:r w:rsidRPr="005154D8">
        <w:rPr>
          <w:rFonts w:ascii="Calibri" w:hAnsi="Calibri"/>
          <w:b/>
        </w:rPr>
        <w:t xml:space="preserve"> γύρων</w:t>
      </w:r>
      <w:r w:rsidRPr="00C8383E">
        <w:rPr>
          <w:rFonts w:ascii="Calibri" w:hAnsi="Calibri"/>
        </w:rPr>
        <w:t xml:space="preserve"> </w:t>
      </w:r>
      <w:r w:rsidR="005154D8" w:rsidRPr="005154D8">
        <w:rPr>
          <w:rFonts w:ascii="Calibri" w:hAnsi="Calibri"/>
        </w:rPr>
        <w:t>(</w:t>
      </w:r>
      <w:r w:rsidR="005154D8">
        <w:rPr>
          <w:rFonts w:ascii="Calibri" w:hAnsi="Calibri"/>
        </w:rPr>
        <w:t xml:space="preserve">ανάλογα με τις συμμετοχές) σε δύο Ομίλους (Α’ και Β’) </w:t>
      </w:r>
      <w:r w:rsidRPr="00C8383E">
        <w:rPr>
          <w:rFonts w:ascii="Calibri" w:hAnsi="Calibri"/>
        </w:rPr>
        <w:t xml:space="preserve">και χρόνο σκέψης </w:t>
      </w:r>
      <w:r w:rsidR="005154D8" w:rsidRPr="005154D8">
        <w:rPr>
          <w:rFonts w:ascii="Calibri" w:hAnsi="Calibri"/>
          <w:b/>
        </w:rPr>
        <w:t xml:space="preserve">8 </w:t>
      </w:r>
      <w:r w:rsidR="003B2972" w:rsidRPr="005154D8">
        <w:rPr>
          <w:rFonts w:ascii="Calibri" w:hAnsi="Calibri"/>
          <w:b/>
        </w:rPr>
        <w:t xml:space="preserve"> λεπτά </w:t>
      </w:r>
      <w:r w:rsidRPr="005154D8">
        <w:rPr>
          <w:rFonts w:ascii="Calibri" w:hAnsi="Calibri"/>
          <w:b/>
        </w:rPr>
        <w:t>ανά παίκτη</w:t>
      </w:r>
      <w:r w:rsidRPr="00C8383E">
        <w:rPr>
          <w:rFonts w:ascii="Calibri" w:hAnsi="Calibri"/>
        </w:rPr>
        <w:t xml:space="preserve"> για όλη την παρτίδα και </w:t>
      </w:r>
      <w:r w:rsidRPr="005154D8">
        <w:rPr>
          <w:rFonts w:ascii="Calibri" w:hAnsi="Calibri"/>
          <w:b/>
        </w:rPr>
        <w:t xml:space="preserve">προσθήκη </w:t>
      </w:r>
      <w:r w:rsidR="005154D8" w:rsidRPr="005154D8">
        <w:rPr>
          <w:rFonts w:ascii="Calibri" w:hAnsi="Calibri"/>
          <w:b/>
        </w:rPr>
        <w:t>3 δευτερολέπτων</w:t>
      </w:r>
      <w:r w:rsidRPr="005154D8">
        <w:rPr>
          <w:rFonts w:ascii="Calibri" w:hAnsi="Calibri"/>
          <w:b/>
        </w:rPr>
        <w:t xml:space="preserve"> ανά κίνηση</w:t>
      </w:r>
      <w:r w:rsidRPr="00C8383E">
        <w:rPr>
          <w:rFonts w:ascii="Calibri" w:hAnsi="Calibri"/>
        </w:rPr>
        <w:t xml:space="preserve">, από την πρώτη κίνηση. </w:t>
      </w:r>
      <w:r w:rsidR="009B0F23">
        <w:rPr>
          <w:rFonts w:ascii="Calibri" w:hAnsi="Calibri"/>
        </w:rPr>
        <w:t xml:space="preserve">Αν οι συμμετοχές είναι </w:t>
      </w:r>
      <w:r w:rsidR="009B0F23">
        <w:rPr>
          <w:rFonts w:ascii="Calibri" w:hAnsi="Calibri" w:cs="Calibri"/>
        </w:rPr>
        <w:t>≤</w:t>
      </w:r>
      <w:r w:rsidR="009B0F23">
        <w:rPr>
          <w:rFonts w:ascii="Calibri" w:hAnsi="Calibri"/>
        </w:rPr>
        <w:t xml:space="preserve">6 θα εφαρμοστεί σύστημα </w:t>
      </w:r>
      <w:proofErr w:type="spellStart"/>
      <w:r w:rsidR="009B0F23">
        <w:rPr>
          <w:rFonts w:ascii="Calibri" w:hAnsi="Calibri"/>
        </w:rPr>
        <w:t>πουλ</w:t>
      </w:r>
      <w:proofErr w:type="spellEnd"/>
      <w:r w:rsidR="009B0F23">
        <w:rPr>
          <w:rFonts w:ascii="Calibri" w:hAnsi="Calibri"/>
        </w:rPr>
        <w:t xml:space="preserve">. </w:t>
      </w:r>
      <w:r w:rsidRPr="00C8383E">
        <w:rPr>
          <w:rFonts w:ascii="Calibri" w:hAnsi="Calibri"/>
        </w:rPr>
        <w:t xml:space="preserve">Το τουρνουά θα υπολογιστεί για </w:t>
      </w:r>
      <w:r w:rsidRPr="00EA696F">
        <w:rPr>
          <w:rFonts w:ascii="Calibri" w:hAnsi="Calibri"/>
        </w:rPr>
        <w:t>εθνική αξιολόγηση</w:t>
      </w:r>
      <w:r w:rsidRPr="00C8383E">
        <w:rPr>
          <w:rFonts w:ascii="Calibri" w:hAnsi="Calibri"/>
        </w:rPr>
        <w:t xml:space="preserve">. </w:t>
      </w:r>
    </w:p>
    <w:p w:rsidR="006305B0" w:rsidRPr="00EA696F" w:rsidRDefault="006305B0" w:rsidP="006305B0">
      <w:pPr>
        <w:pStyle w:val="Web"/>
        <w:spacing w:before="0" w:beforeAutospacing="0" w:after="0" w:afterAutospacing="0"/>
        <w:jc w:val="both"/>
        <w:rPr>
          <w:rFonts w:ascii="Calibri" w:hAnsi="Calibri"/>
          <w:sz w:val="20"/>
        </w:rPr>
      </w:pPr>
    </w:p>
    <w:p w:rsidR="006305B0" w:rsidRPr="005D3E73" w:rsidRDefault="006305B0" w:rsidP="006305B0">
      <w:pPr>
        <w:pStyle w:val="Web"/>
        <w:spacing w:before="0" w:beforeAutospacing="0" w:after="0" w:afterAutospacing="0"/>
        <w:jc w:val="both"/>
        <w:rPr>
          <w:rFonts w:ascii="Calibri" w:hAnsi="Calibri"/>
          <w:sz w:val="28"/>
        </w:rPr>
      </w:pPr>
      <w:r w:rsidRPr="005D3E73">
        <w:rPr>
          <w:rFonts w:ascii="Calibri" w:hAnsi="Calibri"/>
          <w:b/>
          <w:bCs/>
          <w:sz w:val="28"/>
        </w:rPr>
        <w:t>Πρόγραμμα:</w:t>
      </w:r>
    </w:p>
    <w:p w:rsidR="00515683" w:rsidRPr="00515683" w:rsidRDefault="00515683" w:rsidP="006305B0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  <w:r w:rsidRPr="00515683">
        <w:rPr>
          <w:rFonts w:ascii="Calibri" w:hAnsi="Calibri"/>
        </w:rPr>
        <w:t>Σάββατο 6 Δεκεμβρίου 2025</w:t>
      </w:r>
    </w:p>
    <w:p w:rsidR="006305B0" w:rsidRPr="00C8383E" w:rsidRDefault="005154D8" w:rsidP="006305B0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  <w:r w:rsidRPr="005154D8">
        <w:rPr>
          <w:rFonts w:ascii="Calibri" w:hAnsi="Calibri"/>
          <w:b/>
        </w:rPr>
        <w:t>Π</w:t>
      </w:r>
      <w:r w:rsidR="00C97780" w:rsidRPr="005154D8">
        <w:rPr>
          <w:rFonts w:ascii="Calibri" w:hAnsi="Calibri"/>
          <w:b/>
        </w:rPr>
        <w:t>ροσέλευση</w:t>
      </w:r>
      <w:r w:rsidR="003869D1">
        <w:rPr>
          <w:rFonts w:ascii="Calibri" w:hAnsi="Calibri"/>
          <w:b/>
        </w:rPr>
        <w:t xml:space="preserve"> – </w:t>
      </w:r>
      <w:r w:rsidRPr="005154D8">
        <w:rPr>
          <w:rFonts w:ascii="Calibri" w:hAnsi="Calibri"/>
          <w:b/>
        </w:rPr>
        <w:t>Ε</w:t>
      </w:r>
      <w:r w:rsidR="00C97780" w:rsidRPr="005154D8">
        <w:rPr>
          <w:rFonts w:ascii="Calibri" w:hAnsi="Calibri"/>
          <w:b/>
        </w:rPr>
        <w:t>γγραφές</w:t>
      </w:r>
      <w:r w:rsidR="003869D1">
        <w:rPr>
          <w:rFonts w:ascii="Calibri" w:hAnsi="Calibri"/>
          <w:b/>
        </w:rPr>
        <w:t xml:space="preserve"> </w:t>
      </w:r>
      <w:r w:rsidRPr="005154D8">
        <w:rPr>
          <w:rFonts w:ascii="Calibri" w:hAnsi="Calibri"/>
          <w:b/>
        </w:rPr>
        <w:t>-</w:t>
      </w:r>
      <w:r w:rsidR="003869D1">
        <w:rPr>
          <w:rFonts w:ascii="Calibri" w:hAnsi="Calibri"/>
          <w:b/>
        </w:rPr>
        <w:t xml:space="preserve"> </w:t>
      </w:r>
      <w:r w:rsidRPr="005154D8">
        <w:rPr>
          <w:rFonts w:ascii="Calibri" w:hAnsi="Calibri"/>
          <w:b/>
        </w:rPr>
        <w:t>Επιβεβαίωση Συμμετοχ</w:t>
      </w:r>
      <w:r w:rsidR="003869D1">
        <w:rPr>
          <w:rFonts w:ascii="Calibri" w:hAnsi="Calibri"/>
          <w:b/>
        </w:rPr>
        <w:t>ών</w:t>
      </w:r>
      <w:r>
        <w:rPr>
          <w:rFonts w:ascii="Calibri" w:hAnsi="Calibri"/>
        </w:rPr>
        <w:t>:</w:t>
      </w:r>
      <w:r w:rsidR="00C97780">
        <w:rPr>
          <w:rFonts w:ascii="Calibri" w:hAnsi="Calibri"/>
        </w:rPr>
        <w:t xml:space="preserve"> 5.00</w:t>
      </w:r>
      <w:r>
        <w:rPr>
          <w:rFonts w:ascii="Calibri" w:hAnsi="Calibri"/>
        </w:rPr>
        <w:t xml:space="preserve"> – 5:25 </w:t>
      </w:r>
      <w:proofErr w:type="spellStart"/>
      <w:r>
        <w:rPr>
          <w:rFonts w:ascii="Calibri" w:hAnsi="Calibri"/>
        </w:rPr>
        <w:t>μ.μ</w:t>
      </w:r>
      <w:proofErr w:type="spellEnd"/>
      <w:r>
        <w:rPr>
          <w:rFonts w:ascii="Calibri" w:hAnsi="Calibri"/>
        </w:rPr>
        <w:t>.</w:t>
      </w:r>
    </w:p>
    <w:p w:rsidR="006305B0" w:rsidRPr="00C8383E" w:rsidRDefault="005154D8" w:rsidP="006305B0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  <w:r w:rsidRPr="005154D8">
        <w:rPr>
          <w:rFonts w:ascii="Calibri" w:hAnsi="Calibri"/>
          <w:b/>
        </w:rPr>
        <w:t>Έναρξη</w:t>
      </w:r>
      <w:r>
        <w:rPr>
          <w:rFonts w:ascii="Calibri" w:hAnsi="Calibri"/>
        </w:rPr>
        <w:t xml:space="preserve">: </w:t>
      </w:r>
      <w:r w:rsidR="00EA696F">
        <w:rPr>
          <w:rFonts w:ascii="Calibri" w:hAnsi="Calibri"/>
        </w:rPr>
        <w:t>5</w:t>
      </w:r>
      <w:r w:rsidR="00EA696F" w:rsidRPr="00C8383E">
        <w:rPr>
          <w:rFonts w:ascii="Calibri" w:hAnsi="Calibri"/>
        </w:rPr>
        <w:t>:</w:t>
      </w:r>
      <w:r w:rsidR="00EA696F">
        <w:rPr>
          <w:rFonts w:ascii="Calibri" w:hAnsi="Calibri"/>
        </w:rPr>
        <w:t>3</w:t>
      </w:r>
      <w:r w:rsidR="00EA696F" w:rsidRPr="00C8383E">
        <w:rPr>
          <w:rFonts w:ascii="Calibri" w:hAnsi="Calibri"/>
        </w:rPr>
        <w:t xml:space="preserve">0 </w:t>
      </w:r>
      <w:proofErr w:type="spellStart"/>
      <w:r w:rsidR="00EA696F" w:rsidRPr="00C8383E">
        <w:rPr>
          <w:rFonts w:ascii="Calibri" w:hAnsi="Calibri"/>
        </w:rPr>
        <w:t>μ.μ</w:t>
      </w:r>
      <w:proofErr w:type="spellEnd"/>
      <w:r w:rsidR="00EA696F" w:rsidRPr="00C8383E">
        <w:rPr>
          <w:rFonts w:ascii="Calibri" w:hAnsi="Calibri"/>
        </w:rPr>
        <w:t>.</w:t>
      </w:r>
    </w:p>
    <w:p w:rsidR="006305B0" w:rsidRPr="00C8383E" w:rsidRDefault="005154D8" w:rsidP="006305B0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  <w:r w:rsidRPr="005154D8">
        <w:rPr>
          <w:rFonts w:ascii="Calibri" w:hAnsi="Calibri"/>
          <w:b/>
        </w:rPr>
        <w:t>Λήξη – Απονομές</w:t>
      </w:r>
      <w:r>
        <w:rPr>
          <w:rFonts w:ascii="Calibri" w:hAnsi="Calibri"/>
        </w:rPr>
        <w:t>: 8</w:t>
      </w:r>
      <w:r w:rsidR="00EA696F" w:rsidRPr="00C8383E">
        <w:rPr>
          <w:rFonts w:ascii="Calibri" w:hAnsi="Calibri"/>
        </w:rPr>
        <w:t>:</w:t>
      </w:r>
      <w:r>
        <w:rPr>
          <w:rFonts w:ascii="Calibri" w:hAnsi="Calibri"/>
        </w:rPr>
        <w:t>30</w:t>
      </w:r>
      <w:r w:rsidR="00EA696F" w:rsidRPr="00C8383E">
        <w:rPr>
          <w:rFonts w:ascii="Calibri" w:hAnsi="Calibri"/>
        </w:rPr>
        <w:t xml:space="preserve"> </w:t>
      </w:r>
      <w:proofErr w:type="spellStart"/>
      <w:r w:rsidR="00EA696F" w:rsidRPr="00C8383E">
        <w:rPr>
          <w:rFonts w:ascii="Calibri" w:hAnsi="Calibri"/>
        </w:rPr>
        <w:t>μ.μ</w:t>
      </w:r>
      <w:proofErr w:type="spellEnd"/>
      <w:r w:rsidR="00EA696F" w:rsidRPr="00C8383E">
        <w:rPr>
          <w:rFonts w:ascii="Calibri" w:hAnsi="Calibri"/>
        </w:rPr>
        <w:t>.</w:t>
      </w:r>
    </w:p>
    <w:p w:rsidR="006305B0" w:rsidRPr="00EA696F" w:rsidRDefault="006305B0" w:rsidP="006305B0">
      <w:pPr>
        <w:pStyle w:val="Web"/>
        <w:spacing w:before="0" w:beforeAutospacing="0" w:after="0" w:afterAutospacing="0"/>
        <w:jc w:val="both"/>
        <w:rPr>
          <w:rFonts w:ascii="Calibri" w:hAnsi="Calibri"/>
          <w:sz w:val="20"/>
        </w:rPr>
      </w:pPr>
    </w:p>
    <w:p w:rsidR="006305B0" w:rsidRPr="00C8383E" w:rsidRDefault="006305B0" w:rsidP="006305B0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  <w:r w:rsidRPr="00C8383E">
        <w:rPr>
          <w:rFonts w:ascii="Calibri" w:hAnsi="Calibri"/>
        </w:rPr>
        <w:t>Σκακιστής</w:t>
      </w:r>
      <w:r w:rsidR="005154D8">
        <w:rPr>
          <w:rFonts w:ascii="Calibri" w:hAnsi="Calibri"/>
        </w:rPr>
        <w:t>/</w:t>
      </w:r>
      <w:proofErr w:type="spellStart"/>
      <w:r w:rsidR="005154D8">
        <w:rPr>
          <w:rFonts w:ascii="Calibri" w:hAnsi="Calibri"/>
        </w:rPr>
        <w:t>τρια</w:t>
      </w:r>
      <w:proofErr w:type="spellEnd"/>
      <w:r w:rsidRPr="00C8383E">
        <w:rPr>
          <w:rFonts w:ascii="Calibri" w:hAnsi="Calibri"/>
        </w:rPr>
        <w:t xml:space="preserve"> που δεν προσήλθε στον αγωνιστικό χώρο εντός </w:t>
      </w:r>
      <w:r w:rsidR="005154D8">
        <w:rPr>
          <w:rFonts w:ascii="Calibri" w:hAnsi="Calibri"/>
        </w:rPr>
        <w:t>πέντε</w:t>
      </w:r>
      <w:r w:rsidRPr="00C8383E">
        <w:rPr>
          <w:rFonts w:ascii="Calibri" w:hAnsi="Calibri"/>
        </w:rPr>
        <w:t xml:space="preserve"> </w:t>
      </w:r>
      <w:r w:rsidR="005154D8">
        <w:rPr>
          <w:rFonts w:ascii="Calibri" w:hAnsi="Calibri"/>
        </w:rPr>
        <w:t>λεπτών</w:t>
      </w:r>
      <w:r w:rsidRPr="00C8383E">
        <w:rPr>
          <w:rFonts w:ascii="Calibri" w:hAnsi="Calibri"/>
        </w:rPr>
        <w:t xml:space="preserve"> από την προγραμματισμένη ώρα έναρξης του γύρου μηδενίζεται. </w:t>
      </w:r>
      <w:r w:rsidR="005154D8" w:rsidRPr="00C8383E">
        <w:rPr>
          <w:rFonts w:ascii="Calibri" w:hAnsi="Calibri"/>
        </w:rPr>
        <w:t>Σκακιστής</w:t>
      </w:r>
      <w:r w:rsidR="005154D8">
        <w:rPr>
          <w:rFonts w:ascii="Calibri" w:hAnsi="Calibri"/>
        </w:rPr>
        <w:t>/</w:t>
      </w:r>
      <w:proofErr w:type="spellStart"/>
      <w:r w:rsidR="005154D8">
        <w:rPr>
          <w:rFonts w:ascii="Calibri" w:hAnsi="Calibri"/>
        </w:rPr>
        <w:t>τρια</w:t>
      </w:r>
      <w:proofErr w:type="spellEnd"/>
      <w:r w:rsidR="005154D8" w:rsidRPr="00C8383E">
        <w:rPr>
          <w:rFonts w:ascii="Calibri" w:hAnsi="Calibri"/>
        </w:rPr>
        <w:t xml:space="preserve"> </w:t>
      </w:r>
      <w:r w:rsidRPr="00C8383E">
        <w:rPr>
          <w:rFonts w:ascii="Calibri" w:hAnsi="Calibri"/>
        </w:rPr>
        <w:t>που δεν αγωνίστηκε σε κάποιο γύρο χωρίς να ενημερώσει τους διοργανωτές θεωρείται ότι αποχώρησε από το τουρνουά.</w:t>
      </w:r>
    </w:p>
    <w:p w:rsidR="006305B0" w:rsidRPr="00EA696F" w:rsidRDefault="006305B0" w:rsidP="006305B0">
      <w:pPr>
        <w:pStyle w:val="Web"/>
        <w:spacing w:before="0" w:beforeAutospacing="0" w:after="0" w:afterAutospacing="0"/>
        <w:jc w:val="both"/>
        <w:rPr>
          <w:rFonts w:ascii="Calibri" w:hAnsi="Calibri"/>
          <w:sz w:val="20"/>
        </w:rPr>
      </w:pPr>
    </w:p>
    <w:p w:rsidR="006305B0" w:rsidRPr="005D3E73" w:rsidRDefault="006305B0" w:rsidP="006305B0">
      <w:pPr>
        <w:pStyle w:val="Web"/>
        <w:spacing w:before="0" w:beforeAutospacing="0" w:after="0" w:afterAutospacing="0"/>
        <w:jc w:val="both"/>
        <w:rPr>
          <w:rFonts w:ascii="Calibri" w:hAnsi="Calibri"/>
          <w:sz w:val="28"/>
        </w:rPr>
      </w:pPr>
      <w:r w:rsidRPr="005D3E73">
        <w:rPr>
          <w:rFonts w:ascii="Calibri" w:hAnsi="Calibri"/>
          <w:b/>
          <w:bCs/>
          <w:sz w:val="28"/>
        </w:rPr>
        <w:t>Χώρος διεξαγωγής αγώνων:</w:t>
      </w:r>
    </w:p>
    <w:p w:rsidR="006305B0" w:rsidRDefault="006305B0" w:rsidP="006305B0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  <w:r w:rsidRPr="00C8383E">
        <w:rPr>
          <w:rFonts w:ascii="Calibri" w:hAnsi="Calibri"/>
        </w:rPr>
        <w:t>Εντευκτήριο του Σ.Ο.</w:t>
      </w:r>
      <w:r w:rsidR="003C5EBA" w:rsidRPr="00C8383E">
        <w:rPr>
          <w:rFonts w:ascii="Calibri" w:hAnsi="Calibri"/>
        </w:rPr>
        <w:t xml:space="preserve"> </w:t>
      </w:r>
      <w:r w:rsidRPr="00C8383E">
        <w:rPr>
          <w:rFonts w:ascii="Calibri" w:hAnsi="Calibri"/>
        </w:rPr>
        <w:t>Αιγάλεω (Ιερά Οδός και Σούτσου 1, Πλατεία Ηρώων Πολυτεχνείου (Δαβάκη) έναντι Εθνικής τράπεζας, τηλ. 210-5910421</w:t>
      </w:r>
      <w:r w:rsidR="005D3E73">
        <w:rPr>
          <w:rFonts w:ascii="Calibri" w:hAnsi="Calibri"/>
        </w:rPr>
        <w:t>, 500 μέτρα από τον σταθμό μετρό Αγία Μαρίνα</w:t>
      </w:r>
      <w:r w:rsidRPr="00C8383E">
        <w:rPr>
          <w:rFonts w:ascii="Calibri" w:hAnsi="Calibri"/>
        </w:rPr>
        <w:t xml:space="preserve">). </w:t>
      </w:r>
    </w:p>
    <w:p w:rsidR="003B2972" w:rsidRPr="00EA696F" w:rsidRDefault="003B2972" w:rsidP="006305B0">
      <w:pPr>
        <w:pStyle w:val="Web"/>
        <w:spacing w:before="0" w:beforeAutospacing="0" w:after="0" w:afterAutospacing="0"/>
        <w:jc w:val="both"/>
        <w:rPr>
          <w:rFonts w:ascii="Calibri" w:hAnsi="Calibri"/>
          <w:sz w:val="20"/>
        </w:rPr>
      </w:pPr>
    </w:p>
    <w:p w:rsidR="006305B0" w:rsidRPr="007036C2" w:rsidRDefault="006305B0" w:rsidP="005154D8">
      <w:pPr>
        <w:pStyle w:val="Web"/>
        <w:spacing w:before="0" w:beforeAutospacing="0" w:after="0" w:afterAutospacing="0"/>
        <w:jc w:val="both"/>
        <w:rPr>
          <w:rFonts w:ascii="Calibri" w:hAnsi="Calibri"/>
          <w:sz w:val="28"/>
        </w:rPr>
      </w:pPr>
      <w:r w:rsidRPr="007036C2">
        <w:rPr>
          <w:rFonts w:ascii="Calibri" w:hAnsi="Calibri"/>
          <w:b/>
          <w:bCs/>
          <w:sz w:val="28"/>
        </w:rPr>
        <w:t>Συμμετοχή</w:t>
      </w:r>
      <w:r w:rsidRPr="007036C2">
        <w:rPr>
          <w:rFonts w:ascii="Calibri" w:hAnsi="Calibri"/>
          <w:sz w:val="28"/>
        </w:rPr>
        <w:t>:</w:t>
      </w:r>
    </w:p>
    <w:p w:rsidR="005154D8" w:rsidRDefault="006305B0" w:rsidP="005154D8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  <w:r w:rsidRPr="00C8383E">
        <w:rPr>
          <w:rFonts w:ascii="Calibri" w:hAnsi="Calibri"/>
        </w:rPr>
        <w:t>Δικαίωμα συμμετοχή</w:t>
      </w:r>
      <w:r w:rsidR="008348F3">
        <w:rPr>
          <w:rFonts w:ascii="Calibri" w:hAnsi="Calibri"/>
        </w:rPr>
        <w:t>ς έχουν όλοι οι σκακιστές και</w:t>
      </w:r>
      <w:r w:rsidRPr="00C8383E">
        <w:rPr>
          <w:rFonts w:ascii="Calibri" w:hAnsi="Calibri"/>
        </w:rPr>
        <w:t xml:space="preserve"> σκακίστριες ανεξαρτήτως βαθμού αξιο</w:t>
      </w:r>
      <w:r w:rsidR="0064244C" w:rsidRPr="00C8383E">
        <w:rPr>
          <w:rFonts w:ascii="Calibri" w:hAnsi="Calibri"/>
        </w:rPr>
        <w:t xml:space="preserve">λόγησης, γεννηθέντες από το </w:t>
      </w:r>
      <w:r w:rsidR="0064244C" w:rsidRPr="00EA696F">
        <w:rPr>
          <w:rFonts w:ascii="Calibri" w:hAnsi="Calibri"/>
        </w:rPr>
        <w:t>20</w:t>
      </w:r>
      <w:r w:rsidR="005154D8">
        <w:rPr>
          <w:rFonts w:ascii="Calibri" w:hAnsi="Calibri"/>
        </w:rPr>
        <w:t>09</w:t>
      </w:r>
      <w:r w:rsidRPr="00C8383E">
        <w:rPr>
          <w:rFonts w:ascii="Calibri" w:hAnsi="Calibri"/>
        </w:rPr>
        <w:t xml:space="preserve"> και μετά</w:t>
      </w:r>
      <w:r w:rsidR="005154D8">
        <w:rPr>
          <w:rFonts w:ascii="Calibri" w:hAnsi="Calibri"/>
        </w:rPr>
        <w:t xml:space="preserve"> (κάτω των 16 ετών)</w:t>
      </w:r>
      <w:r w:rsidRPr="00C8383E">
        <w:rPr>
          <w:rFonts w:ascii="Calibri" w:hAnsi="Calibri"/>
        </w:rPr>
        <w:t xml:space="preserve">. </w:t>
      </w:r>
      <w:r w:rsidR="00D05205">
        <w:rPr>
          <w:rFonts w:ascii="Calibri" w:hAnsi="Calibri"/>
          <w:b/>
        </w:rPr>
        <w:t>Το παράβολο συμμετοχής</w:t>
      </w:r>
      <w:r w:rsidR="00D05205" w:rsidRPr="00D05205">
        <w:rPr>
          <w:rFonts w:ascii="Calibri" w:hAnsi="Calibri"/>
        </w:rPr>
        <w:t xml:space="preserve"> ορίζεται στα </w:t>
      </w:r>
      <w:r w:rsidR="005154D8">
        <w:rPr>
          <w:rFonts w:ascii="Calibri" w:hAnsi="Calibri"/>
          <w:b/>
        </w:rPr>
        <w:t>5</w:t>
      </w:r>
      <w:r w:rsidR="00D05205" w:rsidRPr="00D05205">
        <w:rPr>
          <w:rFonts w:ascii="Calibri" w:hAnsi="Calibri"/>
          <w:b/>
        </w:rPr>
        <w:t xml:space="preserve"> ευρώ</w:t>
      </w:r>
      <w:r w:rsidR="00D05205">
        <w:rPr>
          <w:rFonts w:ascii="Calibri" w:hAnsi="Calibri"/>
        </w:rPr>
        <w:t xml:space="preserve">. </w:t>
      </w:r>
    </w:p>
    <w:p w:rsidR="005154D8" w:rsidRDefault="005154D8" w:rsidP="005154D8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</w:p>
    <w:p w:rsidR="005154D8" w:rsidRPr="005154D8" w:rsidRDefault="005154D8" w:rsidP="005154D8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  <w:r w:rsidRPr="005154D8">
        <w:rPr>
          <w:rFonts w:ascii="Calibri" w:hAnsi="Calibri"/>
        </w:rPr>
        <w:t xml:space="preserve">Το τουρνουά θα διεξαχθεί σε </w:t>
      </w:r>
      <w:r w:rsidRPr="005154D8">
        <w:rPr>
          <w:rFonts w:ascii="Calibri" w:hAnsi="Calibri"/>
          <w:b/>
        </w:rPr>
        <w:t>δύο ομίλους Α’ &amp; Β’</w:t>
      </w:r>
    </w:p>
    <w:p w:rsidR="005154D8" w:rsidRPr="005154D8" w:rsidRDefault="005154D8" w:rsidP="005154D8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  <w:r w:rsidRPr="005154D8">
        <w:rPr>
          <w:rFonts w:ascii="Calibri" w:hAnsi="Calibri"/>
          <w:b/>
        </w:rPr>
        <w:t>Α Όμιλος:</w:t>
      </w:r>
      <w:r w:rsidRPr="005154D8">
        <w:rPr>
          <w:rFonts w:ascii="Calibri" w:hAnsi="Calibri"/>
        </w:rPr>
        <w:t xml:space="preserve"> Ελβετικό 6 γύρων με διεθνή αξιολόγηση- μόνο για αθλητές με δελτίο</w:t>
      </w:r>
      <w:r>
        <w:rPr>
          <w:rFonts w:ascii="Calibri" w:hAnsi="Calibri"/>
        </w:rPr>
        <w:t xml:space="preserve">. οι συμμετέχοντες θα πρέπει μέχρι το τέλος των αγώνων να έχουν καταβάλει το ετήσιο τέλος </w:t>
      </w:r>
      <w:r w:rsidRPr="0046523D">
        <w:rPr>
          <w:rFonts w:ascii="Calibri" w:hAnsi="Calibri"/>
        </w:rPr>
        <w:t>ανανέωση</w:t>
      </w:r>
      <w:r>
        <w:rPr>
          <w:rFonts w:ascii="Calibri" w:hAnsi="Calibri"/>
        </w:rPr>
        <w:t>ς</w:t>
      </w:r>
      <w:r w:rsidRPr="0046523D">
        <w:rPr>
          <w:rFonts w:ascii="Calibri" w:hAnsi="Calibri"/>
        </w:rPr>
        <w:t xml:space="preserve"> – ενεργοποίηση</w:t>
      </w:r>
      <w:r>
        <w:rPr>
          <w:rFonts w:ascii="Calibri" w:hAnsi="Calibri"/>
        </w:rPr>
        <w:t>ς</w:t>
      </w:r>
      <w:r w:rsidRPr="0046523D">
        <w:rPr>
          <w:rFonts w:ascii="Calibri" w:hAnsi="Calibri"/>
        </w:rPr>
        <w:t xml:space="preserve"> των Δελτίων Αθλητικής Ιδιότητας των σκακιστών και σκακιστριών</w:t>
      </w:r>
      <w:r>
        <w:rPr>
          <w:rFonts w:ascii="Calibri" w:hAnsi="Calibri"/>
        </w:rPr>
        <w:t xml:space="preserve"> της Ε.Σ.Ο.</w:t>
      </w:r>
    </w:p>
    <w:p w:rsidR="005154D8" w:rsidRPr="005154D8" w:rsidRDefault="005154D8" w:rsidP="005154D8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  <w:r w:rsidRPr="005154D8">
        <w:rPr>
          <w:rFonts w:ascii="Calibri" w:hAnsi="Calibri"/>
          <w:b/>
        </w:rPr>
        <w:t>Β Όμιλος:</w:t>
      </w:r>
      <w:r w:rsidRPr="005154D8">
        <w:rPr>
          <w:rFonts w:ascii="Calibri" w:hAnsi="Calibri"/>
        </w:rPr>
        <w:t xml:space="preserve"> Ελβετικό 6 γύρων χωρίς διεθνή αξιολόγηση</w:t>
      </w:r>
      <w:r>
        <w:rPr>
          <w:rFonts w:ascii="Calibri" w:hAnsi="Calibri"/>
        </w:rPr>
        <w:t xml:space="preserve">. </w:t>
      </w:r>
      <w:r w:rsidRPr="005154D8">
        <w:rPr>
          <w:rFonts w:ascii="Calibri" w:hAnsi="Calibri"/>
        </w:rPr>
        <w:t xml:space="preserve">Οι αθλητές του B΄ ομίλου θα αγωνιστούν  ανεξαρτήτως </w:t>
      </w:r>
      <w:proofErr w:type="spellStart"/>
      <w:r>
        <w:rPr>
          <w:rFonts w:ascii="Calibri" w:hAnsi="Calibri"/>
          <w:lang w:val="en-US"/>
        </w:rPr>
        <w:t>Elo</w:t>
      </w:r>
      <w:proofErr w:type="spellEnd"/>
      <w:r w:rsidRPr="005154D8">
        <w:rPr>
          <w:rFonts w:ascii="Calibri" w:hAnsi="Calibri"/>
        </w:rPr>
        <w:t xml:space="preserve"> ή ένταξής τους σε σκακιστικό σωματείο.</w:t>
      </w:r>
    </w:p>
    <w:p w:rsidR="006305B0" w:rsidRPr="00C8383E" w:rsidRDefault="006305B0" w:rsidP="006305B0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</w:p>
    <w:p w:rsidR="006305B0" w:rsidRPr="007036C2" w:rsidRDefault="006305B0" w:rsidP="006305B0">
      <w:pPr>
        <w:pStyle w:val="Web"/>
        <w:spacing w:before="0" w:beforeAutospacing="0" w:after="0" w:afterAutospacing="0"/>
        <w:jc w:val="both"/>
        <w:rPr>
          <w:rFonts w:ascii="Calibri" w:hAnsi="Calibri"/>
          <w:sz w:val="28"/>
        </w:rPr>
      </w:pPr>
      <w:r w:rsidRPr="007036C2">
        <w:rPr>
          <w:rFonts w:ascii="Calibri" w:hAnsi="Calibri"/>
          <w:b/>
          <w:bCs/>
          <w:sz w:val="28"/>
        </w:rPr>
        <w:t>Έπαθλα</w:t>
      </w:r>
      <w:r w:rsidR="005D3E73" w:rsidRPr="007036C2">
        <w:rPr>
          <w:rFonts w:ascii="Calibri" w:hAnsi="Calibri"/>
          <w:b/>
          <w:bCs/>
          <w:sz w:val="28"/>
        </w:rPr>
        <w:t xml:space="preserve"> (ανά όμιλο)</w:t>
      </w:r>
      <w:r w:rsidRPr="007036C2">
        <w:rPr>
          <w:rFonts w:ascii="Calibri" w:hAnsi="Calibri"/>
          <w:b/>
          <w:bCs/>
          <w:sz w:val="28"/>
        </w:rPr>
        <w:t>:</w:t>
      </w:r>
    </w:p>
    <w:p w:rsidR="005D3E73" w:rsidRPr="005D3E73" w:rsidRDefault="005D3E73" w:rsidP="005D3E73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  <w:r w:rsidRPr="005D3E73">
        <w:rPr>
          <w:rFonts w:ascii="Calibri" w:hAnsi="Calibri"/>
        </w:rPr>
        <w:t>1ος νικητής: χρυσό μετάλλιο</w:t>
      </w:r>
      <w:r>
        <w:rPr>
          <w:rFonts w:ascii="Calibri" w:hAnsi="Calibri"/>
        </w:rPr>
        <w:t xml:space="preserve">, </w:t>
      </w:r>
      <w:r w:rsidRPr="005D3E73">
        <w:rPr>
          <w:rFonts w:ascii="Calibri" w:hAnsi="Calibri"/>
        </w:rPr>
        <w:t>2ος νικητής: ασημένιο μετάλλιο</w:t>
      </w:r>
      <w:r>
        <w:rPr>
          <w:rFonts w:ascii="Calibri" w:hAnsi="Calibri"/>
        </w:rPr>
        <w:t xml:space="preserve">, </w:t>
      </w:r>
      <w:r w:rsidRPr="005D3E73">
        <w:rPr>
          <w:rFonts w:ascii="Calibri" w:hAnsi="Calibri"/>
        </w:rPr>
        <w:t>3ος νικητής: χάλκινο μετάλλιο</w:t>
      </w:r>
    </w:p>
    <w:p w:rsidR="005D3E73" w:rsidRPr="005D3E73" w:rsidRDefault="005D3E73" w:rsidP="005D3E73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  <w:r w:rsidRPr="005D3E73">
        <w:rPr>
          <w:rFonts w:ascii="Calibri" w:hAnsi="Calibri"/>
        </w:rPr>
        <w:t>1ο κορίτσι: χρυσό μετάλλιο</w:t>
      </w:r>
      <w:r>
        <w:rPr>
          <w:rFonts w:ascii="Calibri" w:hAnsi="Calibri"/>
        </w:rPr>
        <w:t xml:space="preserve">, </w:t>
      </w:r>
      <w:r w:rsidRPr="005D3E73">
        <w:rPr>
          <w:rFonts w:ascii="Calibri" w:hAnsi="Calibri"/>
        </w:rPr>
        <w:t>2ο κορίτσι: ασημένιο μετάλλιο</w:t>
      </w:r>
      <w:r>
        <w:rPr>
          <w:rFonts w:ascii="Calibri" w:hAnsi="Calibri"/>
        </w:rPr>
        <w:t xml:space="preserve">, </w:t>
      </w:r>
      <w:r w:rsidRPr="005D3E73">
        <w:rPr>
          <w:rFonts w:ascii="Calibri" w:hAnsi="Calibri"/>
        </w:rPr>
        <w:t>3ο κορίτσι: χάλκινο μετάλλιο</w:t>
      </w:r>
    </w:p>
    <w:p w:rsidR="005D3E73" w:rsidRPr="005D3E73" w:rsidRDefault="005D3E73" w:rsidP="005D3E73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  <w:r w:rsidRPr="005D3E73">
        <w:rPr>
          <w:rFonts w:ascii="Calibri" w:hAnsi="Calibri"/>
        </w:rPr>
        <w:t xml:space="preserve">1ος νικητής </w:t>
      </w:r>
      <w:r>
        <w:rPr>
          <w:rFonts w:ascii="Calibri" w:hAnsi="Calibri"/>
        </w:rPr>
        <w:t>Κ</w:t>
      </w:r>
      <w:r w:rsidRPr="005D3E73">
        <w:rPr>
          <w:rFonts w:ascii="Calibri" w:hAnsi="Calibri"/>
        </w:rPr>
        <w:t>14: χρυσό μετάλλιο</w:t>
      </w:r>
      <w:r>
        <w:rPr>
          <w:rFonts w:ascii="Calibri" w:hAnsi="Calibri"/>
        </w:rPr>
        <w:t xml:space="preserve">, </w:t>
      </w:r>
      <w:r w:rsidRPr="005D3E73">
        <w:rPr>
          <w:rFonts w:ascii="Calibri" w:hAnsi="Calibri"/>
        </w:rPr>
        <w:t xml:space="preserve">1ος νικητής </w:t>
      </w:r>
      <w:r>
        <w:rPr>
          <w:rFonts w:ascii="Calibri" w:hAnsi="Calibri"/>
        </w:rPr>
        <w:t>Κ</w:t>
      </w:r>
      <w:r w:rsidRPr="005D3E73">
        <w:rPr>
          <w:rFonts w:ascii="Calibri" w:hAnsi="Calibri"/>
        </w:rPr>
        <w:t>12: χρυσό μετάλλιο</w:t>
      </w:r>
      <w:r>
        <w:rPr>
          <w:rFonts w:ascii="Calibri" w:hAnsi="Calibri"/>
        </w:rPr>
        <w:t xml:space="preserve">, </w:t>
      </w:r>
      <w:r w:rsidRPr="005D3E73">
        <w:rPr>
          <w:rFonts w:ascii="Calibri" w:hAnsi="Calibri"/>
        </w:rPr>
        <w:t xml:space="preserve">1ος νικητής </w:t>
      </w:r>
      <w:r>
        <w:rPr>
          <w:rFonts w:ascii="Calibri" w:hAnsi="Calibri"/>
        </w:rPr>
        <w:t>Κ</w:t>
      </w:r>
      <w:r w:rsidRPr="005D3E73">
        <w:rPr>
          <w:rFonts w:ascii="Calibri" w:hAnsi="Calibri"/>
        </w:rPr>
        <w:t>10: χρυσό μετάλλιο</w:t>
      </w:r>
    </w:p>
    <w:p w:rsidR="005D3E73" w:rsidRPr="005D3E73" w:rsidRDefault="005D3E73" w:rsidP="005D3E73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  <w:r w:rsidRPr="005D3E73">
        <w:rPr>
          <w:rFonts w:ascii="Calibri" w:hAnsi="Calibri"/>
        </w:rPr>
        <w:t>Ο πολυνίκης αθλητής λαμβάνει το έπ</w:t>
      </w:r>
      <w:r w:rsidR="00D25D1C">
        <w:rPr>
          <w:rFonts w:ascii="Calibri" w:hAnsi="Calibri"/>
        </w:rPr>
        <w:t>αθλο της μεγαλύτερης κατηγορίας</w:t>
      </w:r>
      <w:r w:rsidRPr="005D3E73">
        <w:rPr>
          <w:rFonts w:ascii="Calibri" w:hAnsi="Calibri"/>
        </w:rPr>
        <w:t>.</w:t>
      </w:r>
    </w:p>
    <w:p w:rsidR="006305B0" w:rsidRPr="00AF43F4" w:rsidRDefault="005D3E73" w:rsidP="005D3E73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  <w:r w:rsidRPr="005D3E73">
        <w:rPr>
          <w:rFonts w:ascii="Calibri" w:hAnsi="Calibri"/>
        </w:rPr>
        <w:t>Ένας αθλητής δεν μπορεί να διεκδικήσει  έπαθλο μεγαλύτερης ηλικιακής κατηγορίας</w:t>
      </w:r>
      <w:r w:rsidR="00D25D1C">
        <w:rPr>
          <w:rFonts w:ascii="Calibri" w:hAnsi="Calibri"/>
        </w:rPr>
        <w:t>.</w:t>
      </w:r>
    </w:p>
    <w:p w:rsidR="00AF43F4" w:rsidRPr="00AF43F4" w:rsidRDefault="00AF43F4" w:rsidP="00AF43F4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</w:p>
    <w:p w:rsidR="006305B0" w:rsidRPr="007036C2" w:rsidRDefault="006305B0" w:rsidP="006305B0">
      <w:pPr>
        <w:pStyle w:val="Web"/>
        <w:spacing w:before="0" w:beforeAutospacing="0" w:after="0" w:afterAutospacing="0"/>
        <w:jc w:val="both"/>
        <w:rPr>
          <w:rFonts w:ascii="Calibri" w:hAnsi="Calibri"/>
          <w:sz w:val="28"/>
        </w:rPr>
      </w:pPr>
      <w:r w:rsidRPr="007036C2">
        <w:rPr>
          <w:rFonts w:ascii="Calibri" w:hAnsi="Calibri"/>
          <w:b/>
          <w:bCs/>
          <w:sz w:val="28"/>
        </w:rPr>
        <w:lastRenderedPageBreak/>
        <w:t xml:space="preserve">Κριτήρια ισοβαθμίας: </w:t>
      </w:r>
    </w:p>
    <w:p w:rsidR="005D3E73" w:rsidRPr="005D3E73" w:rsidRDefault="005D3E73" w:rsidP="005D3E73">
      <w:pPr>
        <w:pStyle w:val="Web"/>
        <w:spacing w:before="0" w:beforeAutospacing="0" w:after="0" w:afterAutospacing="0"/>
        <w:ind w:left="284" w:hanging="284"/>
        <w:jc w:val="both"/>
        <w:rPr>
          <w:rFonts w:ascii="Calibri" w:hAnsi="Calibri"/>
        </w:rPr>
      </w:pPr>
      <w:r w:rsidRPr="005D3E73">
        <w:rPr>
          <w:rFonts w:ascii="Calibri" w:hAnsi="Calibri"/>
        </w:rPr>
        <w:t>α)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Pr="005D3E73">
        <w:rPr>
          <w:rFonts w:ascii="Calibri" w:hAnsi="Calibri"/>
        </w:rPr>
        <w:t>Αποτέλεσμα μεταξύ των ισόβαθμων (εάν έχουν παίξει όλοι μεταξύ τους)</w:t>
      </w:r>
    </w:p>
    <w:p w:rsidR="005D3E73" w:rsidRPr="005D3E73" w:rsidRDefault="005D3E73" w:rsidP="005D3E73">
      <w:pPr>
        <w:pStyle w:val="Web"/>
        <w:spacing w:before="0" w:beforeAutospacing="0" w:after="0" w:afterAutospacing="0"/>
        <w:ind w:left="284" w:hanging="284"/>
        <w:jc w:val="both"/>
        <w:rPr>
          <w:rFonts w:ascii="Calibri" w:hAnsi="Calibri"/>
        </w:rPr>
      </w:pPr>
      <w:r w:rsidRPr="005D3E73">
        <w:rPr>
          <w:rFonts w:ascii="Calibri" w:hAnsi="Calibri"/>
        </w:rPr>
        <w:t>β)</w:t>
      </w:r>
      <w:r>
        <w:rPr>
          <w:rFonts w:ascii="Calibri" w:hAnsi="Calibri"/>
        </w:rPr>
        <w:tab/>
      </w:r>
      <w:proofErr w:type="spellStart"/>
      <w:r w:rsidRPr="005D3E73">
        <w:rPr>
          <w:rFonts w:ascii="Calibri" w:hAnsi="Calibri"/>
        </w:rPr>
        <w:t>Buchholz</w:t>
      </w:r>
      <w:proofErr w:type="spellEnd"/>
      <w:r w:rsidRPr="005D3E73">
        <w:rPr>
          <w:rFonts w:ascii="Calibri" w:hAnsi="Calibri"/>
        </w:rPr>
        <w:t xml:space="preserve"> (άθροισμα βαθμών αντιπάλων)</w:t>
      </w:r>
    </w:p>
    <w:p w:rsidR="005D3E73" w:rsidRPr="005D3E73" w:rsidRDefault="005D3E73" w:rsidP="005D3E73">
      <w:pPr>
        <w:pStyle w:val="Web"/>
        <w:spacing w:before="0" w:beforeAutospacing="0" w:after="0" w:afterAutospacing="0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γ)</w:t>
      </w:r>
      <w:r>
        <w:rPr>
          <w:rFonts w:ascii="Calibri" w:hAnsi="Calibri"/>
        </w:rPr>
        <w:tab/>
      </w:r>
      <w:proofErr w:type="spellStart"/>
      <w:r w:rsidRPr="005D3E73">
        <w:rPr>
          <w:rFonts w:ascii="Calibri" w:hAnsi="Calibri"/>
        </w:rPr>
        <w:t>BuchholzMedian</w:t>
      </w:r>
      <w:proofErr w:type="spellEnd"/>
      <w:r w:rsidRPr="005D3E73">
        <w:rPr>
          <w:rFonts w:ascii="Calibri" w:hAnsi="Calibri"/>
        </w:rPr>
        <w:t xml:space="preserve"> (άθροισμα βαθμών αντιπάλων εξαιρουμένου του χαμηλότερου και του υψηλότερου)</w:t>
      </w:r>
    </w:p>
    <w:p w:rsidR="006305B0" w:rsidRPr="00C8383E" w:rsidRDefault="005D3E73" w:rsidP="005D3E73">
      <w:pPr>
        <w:pStyle w:val="Web"/>
        <w:spacing w:before="0" w:beforeAutospacing="0" w:after="0" w:afterAutospacing="0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δ)</w:t>
      </w:r>
      <w:r>
        <w:rPr>
          <w:rFonts w:ascii="Calibri" w:hAnsi="Calibri"/>
        </w:rPr>
        <w:tab/>
      </w:r>
      <w:proofErr w:type="spellStart"/>
      <w:r w:rsidRPr="005D3E73">
        <w:rPr>
          <w:rFonts w:ascii="Calibri" w:hAnsi="Calibri"/>
        </w:rPr>
        <w:t>Sonneborn</w:t>
      </w:r>
      <w:proofErr w:type="spellEnd"/>
      <w:r w:rsidRPr="005D3E73">
        <w:rPr>
          <w:rFonts w:ascii="Calibri" w:hAnsi="Calibri"/>
        </w:rPr>
        <w:t>-</w:t>
      </w:r>
      <w:proofErr w:type="spellStart"/>
      <w:r w:rsidRPr="005D3E73">
        <w:rPr>
          <w:rFonts w:ascii="Calibri" w:hAnsi="Calibri"/>
        </w:rPr>
        <w:t>Berger</w:t>
      </w:r>
      <w:proofErr w:type="spellEnd"/>
      <w:r w:rsidRPr="005D3E73">
        <w:rPr>
          <w:rFonts w:ascii="Calibri" w:hAnsi="Calibri"/>
        </w:rPr>
        <w:t xml:space="preserve"> (άθροισμα βαθμών των αντιπάλων που κερδήθηκαν αυξημένο κατά το </w:t>
      </w:r>
      <w:proofErr w:type="spellStart"/>
      <w:r w:rsidRPr="005D3E73">
        <w:rPr>
          <w:rFonts w:ascii="Calibri" w:hAnsi="Calibri"/>
        </w:rPr>
        <w:t>ημιάθροισμα</w:t>
      </w:r>
      <w:proofErr w:type="spellEnd"/>
      <w:r w:rsidRPr="005D3E73">
        <w:rPr>
          <w:rFonts w:ascii="Calibri" w:hAnsi="Calibri"/>
        </w:rPr>
        <w:t xml:space="preserve"> των βαθμών των αντιπάλων που έκαναν ισοπαλία με τον παίκτη)</w:t>
      </w:r>
    </w:p>
    <w:p w:rsidR="006305B0" w:rsidRPr="00C8383E" w:rsidRDefault="006305B0" w:rsidP="005D3E73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</w:p>
    <w:p w:rsidR="007036C2" w:rsidRDefault="005D3E73" w:rsidP="008B637C">
      <w:pPr>
        <w:pStyle w:val="Web"/>
        <w:spacing w:before="0" w:beforeAutospacing="0" w:after="0" w:afterAutospacing="0"/>
        <w:ind w:left="720" w:hanging="720"/>
        <w:jc w:val="both"/>
        <w:rPr>
          <w:rFonts w:ascii="Calibri" w:hAnsi="Calibri"/>
          <w:bCs/>
        </w:rPr>
      </w:pPr>
      <w:r w:rsidRPr="007036C2">
        <w:rPr>
          <w:rFonts w:ascii="Calibri" w:hAnsi="Calibri"/>
          <w:b/>
          <w:bCs/>
          <w:sz w:val="28"/>
        </w:rPr>
        <w:t xml:space="preserve">Διευθυντής Αγώνων: </w:t>
      </w:r>
    </w:p>
    <w:p w:rsidR="005D3E73" w:rsidRDefault="00A876AF" w:rsidP="008B637C">
      <w:pPr>
        <w:pStyle w:val="Web"/>
        <w:spacing w:before="0" w:beforeAutospacing="0" w:after="0" w:afterAutospacing="0"/>
        <w:ind w:left="720" w:hanging="720"/>
        <w:jc w:val="both"/>
        <w:rPr>
          <w:rFonts w:ascii="Calibri" w:hAnsi="Calibri"/>
          <w:b/>
          <w:bCs/>
        </w:rPr>
      </w:pPr>
      <w:r>
        <w:rPr>
          <w:rFonts w:ascii="Calibri" w:hAnsi="Calibri"/>
          <w:bCs/>
        </w:rPr>
        <w:t>Ανδρέας Μαργαρίτης</w:t>
      </w:r>
    </w:p>
    <w:p w:rsidR="005D3E73" w:rsidRDefault="005D3E73" w:rsidP="008B637C">
      <w:pPr>
        <w:pStyle w:val="Web"/>
        <w:spacing w:before="0" w:beforeAutospacing="0" w:after="0" w:afterAutospacing="0"/>
        <w:ind w:left="720" w:hanging="720"/>
        <w:jc w:val="both"/>
        <w:rPr>
          <w:rFonts w:ascii="Calibri" w:hAnsi="Calibri"/>
          <w:b/>
          <w:bCs/>
        </w:rPr>
      </w:pPr>
    </w:p>
    <w:p w:rsidR="00524333" w:rsidRPr="007036C2" w:rsidRDefault="008B637C" w:rsidP="008B637C">
      <w:pPr>
        <w:pStyle w:val="Web"/>
        <w:spacing w:before="0" w:beforeAutospacing="0" w:after="0" w:afterAutospacing="0"/>
        <w:ind w:left="720" w:hanging="720"/>
        <w:jc w:val="both"/>
        <w:rPr>
          <w:rFonts w:ascii="Calibri" w:hAnsi="Calibri"/>
          <w:sz w:val="28"/>
        </w:rPr>
      </w:pPr>
      <w:r w:rsidRPr="007036C2">
        <w:rPr>
          <w:rFonts w:ascii="Calibri" w:hAnsi="Calibri"/>
          <w:b/>
          <w:bCs/>
          <w:sz w:val="28"/>
        </w:rPr>
        <w:t>Διαιτησία</w:t>
      </w:r>
      <w:r w:rsidR="00905AA0">
        <w:rPr>
          <w:rFonts w:ascii="Calibri" w:hAnsi="Calibri"/>
          <w:b/>
          <w:bCs/>
          <w:sz w:val="28"/>
        </w:rPr>
        <w:t xml:space="preserve"> – </w:t>
      </w:r>
      <w:r w:rsidR="006305B0" w:rsidRPr="007036C2">
        <w:rPr>
          <w:rFonts w:ascii="Calibri" w:hAnsi="Calibri"/>
          <w:b/>
          <w:bCs/>
          <w:sz w:val="28"/>
        </w:rPr>
        <w:t>Πληροφορίες</w:t>
      </w:r>
      <w:r w:rsidR="00905AA0">
        <w:rPr>
          <w:rFonts w:ascii="Calibri" w:hAnsi="Calibri"/>
          <w:b/>
          <w:bCs/>
          <w:sz w:val="28"/>
        </w:rPr>
        <w:t xml:space="preserve"> </w:t>
      </w:r>
      <w:r w:rsidR="00524333" w:rsidRPr="007036C2">
        <w:rPr>
          <w:rFonts w:ascii="Calibri" w:hAnsi="Calibri"/>
          <w:b/>
          <w:bCs/>
          <w:sz w:val="28"/>
        </w:rPr>
        <w:t>-</w:t>
      </w:r>
      <w:r w:rsidR="00905AA0">
        <w:rPr>
          <w:rFonts w:ascii="Calibri" w:hAnsi="Calibri"/>
          <w:b/>
          <w:bCs/>
          <w:sz w:val="28"/>
        </w:rPr>
        <w:t xml:space="preserve"> </w:t>
      </w:r>
      <w:r w:rsidR="00524333" w:rsidRPr="007036C2">
        <w:rPr>
          <w:rFonts w:ascii="Calibri" w:hAnsi="Calibri"/>
          <w:b/>
          <w:bCs/>
          <w:sz w:val="28"/>
        </w:rPr>
        <w:t>Δηλώσεις Συμμετοχής</w:t>
      </w:r>
      <w:r w:rsidR="006305B0" w:rsidRPr="007036C2">
        <w:rPr>
          <w:rFonts w:ascii="Calibri" w:hAnsi="Calibri"/>
          <w:b/>
          <w:bCs/>
          <w:sz w:val="28"/>
        </w:rPr>
        <w:t>:</w:t>
      </w:r>
      <w:r w:rsidR="006305B0" w:rsidRPr="007036C2">
        <w:rPr>
          <w:rFonts w:ascii="Calibri" w:hAnsi="Calibri"/>
          <w:sz w:val="28"/>
        </w:rPr>
        <w:t xml:space="preserve"> </w:t>
      </w:r>
    </w:p>
    <w:p w:rsidR="006305B0" w:rsidRDefault="005D3E73" w:rsidP="006305B0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  <w:r>
        <w:rPr>
          <w:rFonts w:ascii="Calibri" w:hAnsi="Calibri"/>
        </w:rPr>
        <w:t xml:space="preserve">Μαριάννα </w:t>
      </w:r>
      <w:proofErr w:type="spellStart"/>
      <w:r>
        <w:rPr>
          <w:rFonts w:ascii="Calibri" w:hAnsi="Calibri"/>
        </w:rPr>
        <w:t>Γούργαρη</w:t>
      </w:r>
      <w:proofErr w:type="spellEnd"/>
      <w:r w:rsidR="008348F3" w:rsidRPr="00AF43F4">
        <w:rPr>
          <w:rFonts w:ascii="Calibri" w:hAnsi="Calibri"/>
        </w:rPr>
        <w:t xml:space="preserve"> </w:t>
      </w:r>
      <w:proofErr w:type="spellStart"/>
      <w:r w:rsidR="008348F3" w:rsidRPr="00AF43F4">
        <w:rPr>
          <w:rFonts w:ascii="Calibri" w:hAnsi="Calibri"/>
        </w:rPr>
        <w:t>τηλ</w:t>
      </w:r>
      <w:proofErr w:type="spellEnd"/>
      <w:r w:rsidR="008348F3" w:rsidRPr="00AF43F4">
        <w:rPr>
          <w:rFonts w:ascii="Calibri" w:hAnsi="Calibri"/>
        </w:rPr>
        <w:t>.</w:t>
      </w:r>
      <w:r>
        <w:rPr>
          <w:rFonts w:ascii="Calibri" w:hAnsi="Calibri"/>
        </w:rPr>
        <w:t xml:space="preserve"> 6937</w:t>
      </w:r>
      <w:r w:rsidR="00905AA0">
        <w:rPr>
          <w:rFonts w:ascii="Calibri" w:hAnsi="Calibri"/>
        </w:rPr>
        <w:t>-</w:t>
      </w:r>
      <w:r>
        <w:rPr>
          <w:rFonts w:ascii="Calibri" w:hAnsi="Calibri"/>
        </w:rPr>
        <w:t>863686</w:t>
      </w:r>
      <w:r w:rsidR="008348F3" w:rsidRPr="00AF43F4">
        <w:rPr>
          <w:rFonts w:ascii="Calibri" w:hAnsi="Calibri"/>
        </w:rPr>
        <w:t xml:space="preserve">, </w:t>
      </w:r>
      <w:r w:rsidR="004B633B" w:rsidRPr="00AF43F4">
        <w:rPr>
          <w:rFonts w:ascii="Calibri" w:hAnsi="Calibri"/>
        </w:rPr>
        <w:t>ή στο</w:t>
      </w:r>
      <w:r w:rsidR="00524333" w:rsidRPr="00AF43F4">
        <w:rPr>
          <w:rFonts w:ascii="Calibri" w:hAnsi="Calibri"/>
        </w:rPr>
        <w:t xml:space="preserve"> </w:t>
      </w:r>
      <w:r w:rsidR="00524333" w:rsidRPr="00AF43F4">
        <w:rPr>
          <w:rFonts w:ascii="Calibri" w:hAnsi="Calibri"/>
          <w:lang w:val="en-US"/>
        </w:rPr>
        <w:t>e</w:t>
      </w:r>
      <w:r w:rsidR="00524333" w:rsidRPr="00AF43F4">
        <w:rPr>
          <w:rFonts w:ascii="Calibri" w:hAnsi="Calibri"/>
        </w:rPr>
        <w:t>-</w:t>
      </w:r>
      <w:r w:rsidR="00524333" w:rsidRPr="00AF43F4">
        <w:rPr>
          <w:rFonts w:ascii="Calibri" w:hAnsi="Calibri"/>
          <w:lang w:val="en-US"/>
        </w:rPr>
        <w:t>mail</w:t>
      </w:r>
      <w:r w:rsidR="00524333" w:rsidRPr="00AF43F4">
        <w:rPr>
          <w:rFonts w:ascii="Calibri" w:hAnsi="Calibri"/>
        </w:rPr>
        <w:t>:</w:t>
      </w:r>
      <w:r w:rsidR="008B637C" w:rsidRPr="00AF43F4">
        <w:rPr>
          <w:rFonts w:ascii="Calibri" w:hAnsi="Calibri"/>
        </w:rPr>
        <w:t xml:space="preserve"> </w:t>
      </w:r>
      <w:hyperlink r:id="rId5" w:history="1">
        <w:r w:rsidR="008B637C" w:rsidRPr="00B956B6">
          <w:rPr>
            <w:rStyle w:val="-"/>
            <w:rFonts w:ascii="Calibri" w:hAnsi="Calibri"/>
            <w:lang w:val="en-US"/>
          </w:rPr>
          <w:t>skaki</w:t>
        </w:r>
        <w:r w:rsidR="008B637C" w:rsidRPr="00B956B6">
          <w:rPr>
            <w:rStyle w:val="-"/>
            <w:rFonts w:ascii="Calibri" w:hAnsi="Calibri"/>
          </w:rPr>
          <w:t>.</w:t>
        </w:r>
        <w:r w:rsidR="008B637C" w:rsidRPr="00B956B6">
          <w:rPr>
            <w:rStyle w:val="-"/>
            <w:rFonts w:ascii="Calibri" w:hAnsi="Calibri"/>
            <w:lang w:val="en-US"/>
          </w:rPr>
          <w:t>aegaleo</w:t>
        </w:r>
        <w:r w:rsidR="008B637C" w:rsidRPr="00B956B6">
          <w:rPr>
            <w:rStyle w:val="-"/>
            <w:rFonts w:ascii="Calibri" w:hAnsi="Calibri"/>
          </w:rPr>
          <w:t>@</w:t>
        </w:r>
        <w:r w:rsidR="008B637C" w:rsidRPr="00B956B6">
          <w:rPr>
            <w:rStyle w:val="-"/>
            <w:rFonts w:ascii="Calibri" w:hAnsi="Calibri"/>
            <w:lang w:val="en-US"/>
          </w:rPr>
          <w:t>gmail</w:t>
        </w:r>
        <w:r w:rsidR="008B637C" w:rsidRPr="00B956B6">
          <w:rPr>
            <w:rStyle w:val="-"/>
            <w:rFonts w:ascii="Calibri" w:hAnsi="Calibri"/>
          </w:rPr>
          <w:t>.</w:t>
        </w:r>
        <w:r w:rsidR="008B637C" w:rsidRPr="00B956B6">
          <w:rPr>
            <w:rStyle w:val="-"/>
            <w:rFonts w:ascii="Calibri" w:hAnsi="Calibri"/>
            <w:lang w:val="en-US"/>
          </w:rPr>
          <w:t>com</w:t>
        </w:r>
      </w:hyperlink>
      <w:r>
        <w:rPr>
          <w:rFonts w:ascii="Calibri" w:hAnsi="Calibri"/>
        </w:rPr>
        <w:t>, ή στον χώρο των αγώνων μισή ώρα πριν την έναρξη του 1</w:t>
      </w:r>
      <w:r w:rsidRPr="005D3E73">
        <w:rPr>
          <w:rFonts w:ascii="Calibri" w:hAnsi="Calibri"/>
          <w:vertAlign w:val="superscript"/>
        </w:rPr>
        <w:t>ου</w:t>
      </w:r>
      <w:r>
        <w:rPr>
          <w:rFonts w:ascii="Calibri" w:hAnsi="Calibri"/>
        </w:rPr>
        <w:t xml:space="preserve"> γύρου.</w:t>
      </w:r>
    </w:p>
    <w:p w:rsidR="007421C3" w:rsidRDefault="007421C3" w:rsidP="006305B0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</w:p>
    <w:p w:rsidR="007421C3" w:rsidRPr="005D3E73" w:rsidRDefault="007421C3" w:rsidP="006305B0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  <w:r>
        <w:rPr>
          <w:rFonts w:ascii="Calibri" w:hAnsi="Calibri"/>
        </w:rPr>
        <w:t>Μέγιστος αριθμός συμμετοχών: 40 σκακιστές/σκακίστριες</w:t>
      </w:r>
    </w:p>
    <w:p w:rsidR="006305B0" w:rsidRPr="00C8383E" w:rsidRDefault="006305B0" w:rsidP="006305B0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</w:p>
    <w:p w:rsidR="006305B0" w:rsidRPr="007036C2" w:rsidRDefault="006305B0" w:rsidP="006305B0">
      <w:pPr>
        <w:pStyle w:val="Web"/>
        <w:spacing w:before="0" w:beforeAutospacing="0" w:after="0" w:afterAutospacing="0"/>
        <w:jc w:val="both"/>
        <w:rPr>
          <w:rFonts w:ascii="Calibri" w:hAnsi="Calibri"/>
          <w:sz w:val="28"/>
        </w:rPr>
      </w:pPr>
      <w:r w:rsidRPr="007036C2">
        <w:rPr>
          <w:rFonts w:ascii="Calibri" w:hAnsi="Calibri"/>
          <w:b/>
          <w:bCs/>
          <w:sz w:val="28"/>
        </w:rPr>
        <w:t>Κληρώσεις-Αποτελέσματα:</w:t>
      </w:r>
      <w:r w:rsidRPr="007036C2">
        <w:rPr>
          <w:rFonts w:ascii="Calibri" w:hAnsi="Calibri"/>
          <w:sz w:val="28"/>
        </w:rPr>
        <w:t xml:space="preserve"> </w:t>
      </w:r>
    </w:p>
    <w:p w:rsidR="00BF6D34" w:rsidRDefault="006305B0" w:rsidP="008B637C">
      <w:pPr>
        <w:pStyle w:val="Web"/>
        <w:spacing w:before="0" w:beforeAutospacing="0" w:after="0" w:afterAutospacing="0"/>
      </w:pPr>
      <w:r w:rsidRPr="00C8383E">
        <w:rPr>
          <w:rFonts w:ascii="Calibri" w:hAnsi="Calibri"/>
        </w:rPr>
        <w:t xml:space="preserve">Αναρτώνται στο </w:t>
      </w:r>
      <w:hyperlink r:id="rId6" w:history="1">
        <w:proofErr w:type="spellStart"/>
        <w:r w:rsidRPr="00C8383E">
          <w:rPr>
            <w:rStyle w:val="-"/>
            <w:rFonts w:ascii="Calibri" w:hAnsi="Calibri"/>
          </w:rPr>
          <w:t>Chess</w:t>
        </w:r>
        <w:proofErr w:type="spellEnd"/>
        <w:r w:rsidRPr="00C8383E">
          <w:rPr>
            <w:rStyle w:val="-"/>
            <w:rFonts w:ascii="Calibri" w:hAnsi="Calibri"/>
          </w:rPr>
          <w:t>-</w:t>
        </w:r>
        <w:proofErr w:type="spellStart"/>
        <w:r w:rsidRPr="00C8383E">
          <w:rPr>
            <w:rStyle w:val="-"/>
            <w:rFonts w:ascii="Calibri" w:hAnsi="Calibri"/>
          </w:rPr>
          <w:t>Results</w:t>
        </w:r>
        <w:proofErr w:type="spellEnd"/>
      </w:hyperlink>
    </w:p>
    <w:p w:rsidR="005D3E73" w:rsidRDefault="005D3E73" w:rsidP="008B637C">
      <w:pPr>
        <w:pStyle w:val="Web"/>
        <w:spacing w:before="0" w:beforeAutospacing="0" w:after="0" w:afterAutospacing="0"/>
      </w:pPr>
    </w:p>
    <w:p w:rsidR="005D3E73" w:rsidRPr="00C8383E" w:rsidRDefault="005D3E73" w:rsidP="008B637C">
      <w:pPr>
        <w:pStyle w:val="Web"/>
        <w:spacing w:before="0" w:beforeAutospacing="0" w:after="0" w:afterAutospacing="0"/>
        <w:rPr>
          <w:rFonts w:ascii="Calibri" w:hAnsi="Calibri"/>
        </w:rPr>
      </w:pPr>
      <w:r w:rsidRPr="005D3E73">
        <w:rPr>
          <w:rFonts w:ascii="Calibri" w:hAnsi="Calibri"/>
        </w:rPr>
        <w:t xml:space="preserve">Για </w:t>
      </w:r>
      <w:proofErr w:type="spellStart"/>
      <w:r w:rsidRPr="005D3E73">
        <w:rPr>
          <w:rFonts w:ascii="Calibri" w:hAnsi="Calibri"/>
        </w:rPr>
        <w:t>ό</w:t>
      </w:r>
      <w:r w:rsidR="00905AA0">
        <w:rPr>
          <w:rFonts w:ascii="Calibri" w:hAnsi="Calibri"/>
        </w:rPr>
        <w:t>,</w:t>
      </w:r>
      <w:r w:rsidRPr="005D3E73">
        <w:rPr>
          <w:rFonts w:ascii="Calibri" w:hAnsi="Calibri"/>
        </w:rPr>
        <w:t>τι</w:t>
      </w:r>
      <w:proofErr w:type="spellEnd"/>
      <w:r w:rsidRPr="005D3E73">
        <w:rPr>
          <w:rFonts w:ascii="Calibri" w:hAnsi="Calibri"/>
        </w:rPr>
        <w:t xml:space="preserve"> δεν προβλέπεται στην παρούσα προκήρυξη αρμόδια είναι η Διεύθυνση των αγώνων</w:t>
      </w:r>
    </w:p>
    <w:sectPr w:rsidR="005D3E73" w:rsidRPr="00C8383E" w:rsidSect="00515683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305B0"/>
    <w:rsid w:val="000876E0"/>
    <w:rsid w:val="00095ED8"/>
    <w:rsid w:val="000C6DC8"/>
    <w:rsid w:val="002D5CFA"/>
    <w:rsid w:val="00343C75"/>
    <w:rsid w:val="00354448"/>
    <w:rsid w:val="003869D1"/>
    <w:rsid w:val="003B2972"/>
    <w:rsid w:val="003C5EBA"/>
    <w:rsid w:val="0046523D"/>
    <w:rsid w:val="004A5BE5"/>
    <w:rsid w:val="004B633B"/>
    <w:rsid w:val="004D28BD"/>
    <w:rsid w:val="005154D8"/>
    <w:rsid w:val="00515683"/>
    <w:rsid w:val="00524333"/>
    <w:rsid w:val="00572A5F"/>
    <w:rsid w:val="00575E50"/>
    <w:rsid w:val="005D3E73"/>
    <w:rsid w:val="006305B0"/>
    <w:rsid w:val="0064244C"/>
    <w:rsid w:val="007036C2"/>
    <w:rsid w:val="007421C3"/>
    <w:rsid w:val="0077783B"/>
    <w:rsid w:val="008348F3"/>
    <w:rsid w:val="0085387F"/>
    <w:rsid w:val="008602A9"/>
    <w:rsid w:val="008B637C"/>
    <w:rsid w:val="00905AA0"/>
    <w:rsid w:val="009249CE"/>
    <w:rsid w:val="009B0F23"/>
    <w:rsid w:val="009B6BD5"/>
    <w:rsid w:val="00A06B77"/>
    <w:rsid w:val="00A303EF"/>
    <w:rsid w:val="00A876AF"/>
    <w:rsid w:val="00AC02EE"/>
    <w:rsid w:val="00AE0D0E"/>
    <w:rsid w:val="00AF43F4"/>
    <w:rsid w:val="00B956B6"/>
    <w:rsid w:val="00BF6D34"/>
    <w:rsid w:val="00C17F8D"/>
    <w:rsid w:val="00C66152"/>
    <w:rsid w:val="00C8383E"/>
    <w:rsid w:val="00C97780"/>
    <w:rsid w:val="00D05205"/>
    <w:rsid w:val="00D25D1C"/>
    <w:rsid w:val="00DD2444"/>
    <w:rsid w:val="00E16D53"/>
    <w:rsid w:val="00E205D3"/>
    <w:rsid w:val="00E26541"/>
    <w:rsid w:val="00E33071"/>
    <w:rsid w:val="00E80D76"/>
    <w:rsid w:val="00EA696F"/>
    <w:rsid w:val="00F21C60"/>
    <w:rsid w:val="00FA0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B0"/>
    <w:rPr>
      <w:rFonts w:ascii="Times" w:eastAsia="Times New Roman" w:hAnsi="Times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305B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l-GR" w:eastAsia="el-GR"/>
    </w:rPr>
  </w:style>
  <w:style w:type="character" w:styleId="-">
    <w:name w:val="Hyperlink"/>
    <w:basedOn w:val="a0"/>
    <w:uiPriority w:val="99"/>
    <w:unhideWhenUsed/>
    <w:rsid w:val="006305B0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A06B77"/>
    <w:rPr>
      <w:color w:val="800080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D3E7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D3E73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ess-results.com/fed.aspx?lan=1&amp;fed=GRE" TargetMode="External"/><Relationship Id="rId5" Type="http://schemas.openxmlformats.org/officeDocument/2006/relationships/hyperlink" Target="mailto:skaki.aegaleo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Links>
    <vt:vector size="18" baseType="variant">
      <vt:variant>
        <vt:i4>3276835</vt:i4>
      </vt:variant>
      <vt:variant>
        <vt:i4>6</vt:i4>
      </vt:variant>
      <vt:variant>
        <vt:i4>0</vt:i4>
      </vt:variant>
      <vt:variant>
        <vt:i4>5</vt:i4>
      </vt:variant>
      <vt:variant>
        <vt:lpwstr>http://chess-results.com/fed.aspx?lan=1&amp;fed=GRE</vt:lpwstr>
      </vt:variant>
      <vt:variant>
        <vt:lpwstr/>
      </vt:variant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mailto:skaki.aegaleo@gmail.com</vt:lpwstr>
      </vt:variant>
      <vt:variant>
        <vt:lpwstr/>
      </vt:variant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http://www.chessfed.net/elo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soaigaleo</dc:creator>
  <cp:lastModifiedBy>User1</cp:lastModifiedBy>
  <cp:revision>8</cp:revision>
  <dcterms:created xsi:type="dcterms:W3CDTF">2025-11-24T19:29:00Z</dcterms:created>
  <dcterms:modified xsi:type="dcterms:W3CDTF">2025-11-26T15:44:00Z</dcterms:modified>
</cp:coreProperties>
</file>