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0D" w:rsidRPr="002745C8" w:rsidRDefault="0011430D" w:rsidP="0011430D">
      <w:pPr>
        <w:shd w:val="clear" w:color="auto" w:fill="FFFFFF"/>
        <w:spacing w:after="0" w:line="448" w:lineRule="atLeast"/>
        <w:jc w:val="center"/>
        <w:outlineLvl w:val="1"/>
        <w:rPr>
          <w:rFonts w:ascii="inherit" w:eastAsia="Times New Roman" w:hAnsi="inherit" w:cs="Helvetica"/>
          <w:color w:val="333333"/>
          <w:sz w:val="36"/>
          <w:szCs w:val="36"/>
          <w:lang w:eastAsia="el-GR"/>
        </w:rPr>
      </w:pPr>
      <w:r w:rsidRPr="002745C8">
        <w:rPr>
          <w:rFonts w:ascii="inherit" w:eastAsia="Times New Roman" w:hAnsi="inherit" w:cs="Helvetica"/>
          <w:color w:val="333333"/>
          <w:sz w:val="36"/>
          <w:szCs w:val="36"/>
          <w:lang w:eastAsia="el-GR"/>
        </w:rPr>
        <w:t>Σχολικό Πρωτάθλημα Δήμ</w:t>
      </w:r>
      <w:r w:rsidR="00345452" w:rsidRPr="002745C8">
        <w:rPr>
          <w:rFonts w:ascii="inherit" w:eastAsia="Times New Roman" w:hAnsi="inherit" w:cs="Helvetica"/>
          <w:color w:val="333333"/>
          <w:sz w:val="36"/>
          <w:szCs w:val="36"/>
          <w:lang w:eastAsia="el-GR"/>
        </w:rPr>
        <w:t xml:space="preserve">ου Ελληνικού – Αργυρούπολης </w:t>
      </w:r>
      <w:r w:rsidR="002745C8" w:rsidRPr="002745C8">
        <w:rPr>
          <w:rFonts w:ascii="inherit" w:eastAsia="Times New Roman" w:hAnsi="inherit" w:cs="Helvetica"/>
          <w:color w:val="333333"/>
          <w:sz w:val="36"/>
          <w:szCs w:val="36"/>
          <w:lang w:eastAsia="el-GR"/>
        </w:rPr>
        <w:t xml:space="preserve">έτους </w:t>
      </w:r>
      <w:r w:rsidR="00345452" w:rsidRPr="002745C8">
        <w:rPr>
          <w:rFonts w:ascii="inherit" w:eastAsia="Times New Roman" w:hAnsi="inherit" w:cs="Helvetica"/>
          <w:color w:val="333333"/>
          <w:sz w:val="36"/>
          <w:szCs w:val="36"/>
          <w:lang w:eastAsia="el-GR"/>
        </w:rPr>
        <w:t>2018</w:t>
      </w:r>
    </w:p>
    <w:p w:rsidR="0011430D" w:rsidRPr="005627CC" w:rsidRDefault="0011430D" w:rsidP="0011430D">
      <w:pPr>
        <w:shd w:val="clear" w:color="auto" w:fill="FFFFFF"/>
        <w:spacing w:after="0" w:line="448" w:lineRule="atLeast"/>
        <w:jc w:val="center"/>
        <w:outlineLvl w:val="1"/>
        <w:rPr>
          <w:rFonts w:ascii="inherit" w:eastAsia="Times New Roman" w:hAnsi="inherit" w:cs="Helvetica"/>
          <w:color w:val="333333"/>
          <w:sz w:val="41"/>
          <w:szCs w:val="41"/>
          <w:lang w:eastAsia="el-GR"/>
        </w:rPr>
      </w:pPr>
    </w:p>
    <w:p w:rsidR="0011430D" w:rsidRPr="002745C8" w:rsidRDefault="0011430D" w:rsidP="0011430D">
      <w:pPr>
        <w:shd w:val="clear" w:color="auto" w:fill="FFFFFF"/>
        <w:spacing w:after="136" w:line="240" w:lineRule="auto"/>
        <w:jc w:val="center"/>
        <w:rPr>
          <w:rFonts w:ascii="inherit" w:eastAsia="Times New Roman" w:hAnsi="inherit" w:cs="Helvetica"/>
          <w:color w:val="333333"/>
          <w:sz w:val="41"/>
          <w:szCs w:val="41"/>
          <w:u w:val="single"/>
          <w:lang w:eastAsia="el-GR"/>
        </w:rPr>
      </w:pPr>
      <w:r w:rsidRPr="002745C8">
        <w:rPr>
          <w:rFonts w:ascii="inherit" w:eastAsia="Times New Roman" w:hAnsi="inherit" w:cs="Helvetica"/>
          <w:color w:val="333333"/>
          <w:sz w:val="41"/>
          <w:szCs w:val="41"/>
          <w:u w:val="single"/>
          <w:lang w:eastAsia="el-GR"/>
        </w:rPr>
        <w:t xml:space="preserve">Προκήρυξη </w:t>
      </w:r>
    </w:p>
    <w:p w:rsidR="00B135D9" w:rsidRPr="00B135D9" w:rsidRDefault="00B135D9" w:rsidP="0011430D">
      <w:pPr>
        <w:shd w:val="clear" w:color="auto" w:fill="FFFFFF"/>
        <w:spacing w:after="136" w:line="240" w:lineRule="auto"/>
        <w:jc w:val="center"/>
        <w:rPr>
          <w:rFonts w:ascii="Helvetica" w:eastAsia="Times New Roman" w:hAnsi="Helvetica" w:cs="Helvetica"/>
          <w:color w:val="333333"/>
          <w:sz w:val="28"/>
          <w:szCs w:val="28"/>
          <w:lang w:eastAsia="el-GR"/>
        </w:rPr>
      </w:pPr>
    </w:p>
    <w:p w:rsidR="0011430D" w:rsidRPr="0011430D" w:rsidRDefault="005627CC" w:rsidP="0011430D">
      <w:pPr>
        <w:shd w:val="clear" w:color="auto" w:fill="FFFFFF"/>
        <w:spacing w:after="136" w:line="240" w:lineRule="auto"/>
        <w:rPr>
          <w:rFonts w:ascii="Helvetica" w:eastAsia="Times New Roman" w:hAnsi="Helvetica" w:cs="Helvetica"/>
          <w:color w:val="333333"/>
          <w:sz w:val="19"/>
          <w:szCs w:val="19"/>
          <w:lang w:eastAsia="el-GR"/>
        </w:rPr>
      </w:pPr>
      <w:r>
        <w:rPr>
          <w:rFonts w:ascii="Arial" w:eastAsia="Times New Roman" w:hAnsi="Arial" w:cs="Arial"/>
          <w:color w:val="333333"/>
          <w:bdr w:val="none" w:sz="0" w:space="0" w:color="auto" w:frame="1"/>
          <w:lang w:eastAsia="el-GR"/>
        </w:rPr>
        <w:t xml:space="preserve">Ο Δήμος Ελληνικού - Αργυρούπολης σε συνεργασία με τον </w:t>
      </w:r>
      <w:proofErr w:type="spellStart"/>
      <w:r>
        <w:rPr>
          <w:rFonts w:ascii="Arial" w:eastAsia="Times New Roman" w:hAnsi="Arial" w:cs="Arial"/>
          <w:color w:val="333333"/>
          <w:bdr w:val="none" w:sz="0" w:space="0" w:color="auto" w:frame="1"/>
          <w:lang w:eastAsia="el-GR"/>
        </w:rPr>
        <w:t>Φιλαθλητικό</w:t>
      </w:r>
      <w:proofErr w:type="spellEnd"/>
      <w:r>
        <w:rPr>
          <w:rFonts w:ascii="Arial" w:eastAsia="Times New Roman" w:hAnsi="Arial" w:cs="Arial"/>
          <w:color w:val="333333"/>
          <w:bdr w:val="none" w:sz="0" w:space="0" w:color="auto" w:frame="1"/>
          <w:lang w:eastAsia="el-GR"/>
        </w:rPr>
        <w:t xml:space="preserve"> Όμιλο (Σκάκι)</w:t>
      </w:r>
      <w:r w:rsidR="00345452" w:rsidRPr="00345452">
        <w:rPr>
          <w:rFonts w:ascii="Arial" w:eastAsia="Times New Roman" w:hAnsi="Arial" w:cs="Arial"/>
          <w:color w:val="333333"/>
          <w:bdr w:val="none" w:sz="0" w:space="0" w:color="auto" w:frame="1"/>
          <w:lang w:eastAsia="el-GR"/>
        </w:rPr>
        <w:t>,</w:t>
      </w:r>
      <w:r>
        <w:rPr>
          <w:rFonts w:ascii="Arial" w:eastAsia="Times New Roman" w:hAnsi="Arial" w:cs="Arial"/>
          <w:color w:val="333333"/>
          <w:bdr w:val="none" w:sz="0" w:space="0" w:color="auto" w:frame="1"/>
          <w:lang w:eastAsia="el-GR"/>
        </w:rPr>
        <w:t xml:space="preserve"> την Ένωση Γονέων</w:t>
      </w:r>
      <w:r w:rsidR="00345452" w:rsidRPr="00345452">
        <w:rPr>
          <w:rFonts w:ascii="Arial" w:eastAsia="Times New Roman" w:hAnsi="Arial" w:cs="Arial"/>
          <w:color w:val="333333"/>
          <w:bdr w:val="none" w:sz="0" w:space="0" w:color="auto" w:frame="1"/>
          <w:lang w:eastAsia="el-GR"/>
        </w:rPr>
        <w:t xml:space="preserve"> </w:t>
      </w:r>
      <w:r w:rsidR="00345452">
        <w:rPr>
          <w:rFonts w:ascii="Arial" w:eastAsia="Times New Roman" w:hAnsi="Arial" w:cs="Arial"/>
          <w:color w:val="333333"/>
          <w:bdr w:val="none" w:sz="0" w:space="0" w:color="auto" w:frame="1"/>
          <w:lang w:eastAsia="el-GR"/>
        </w:rPr>
        <w:t>και κηδεμόνων</w:t>
      </w:r>
      <w:r>
        <w:rPr>
          <w:rFonts w:ascii="Arial" w:eastAsia="Times New Roman" w:hAnsi="Arial" w:cs="Arial"/>
          <w:color w:val="333333"/>
          <w:bdr w:val="none" w:sz="0" w:space="0" w:color="auto" w:frame="1"/>
          <w:lang w:eastAsia="el-GR"/>
        </w:rPr>
        <w:t xml:space="preserve">, την </w:t>
      </w:r>
      <w:r w:rsidR="00B135D9">
        <w:rPr>
          <w:rFonts w:ascii="Arial" w:eastAsia="Times New Roman" w:hAnsi="Arial" w:cs="Arial"/>
          <w:color w:val="333333"/>
          <w:bdr w:val="none" w:sz="0" w:space="0" w:color="auto" w:frame="1"/>
          <w:lang w:eastAsia="el-GR"/>
        </w:rPr>
        <w:t>Σχολική Επιτροπή ΠΕ</w:t>
      </w:r>
      <w:r>
        <w:rPr>
          <w:rFonts w:ascii="Arial" w:eastAsia="Times New Roman" w:hAnsi="Arial" w:cs="Arial"/>
          <w:color w:val="333333"/>
          <w:bdr w:val="none" w:sz="0" w:space="0" w:color="auto" w:frame="1"/>
          <w:lang w:eastAsia="el-GR"/>
        </w:rPr>
        <w:t xml:space="preserve"> και το 3ο Δημοτικό Αργυρούπολης</w:t>
      </w:r>
      <w:r w:rsidR="0011430D" w:rsidRPr="0011430D">
        <w:rPr>
          <w:rFonts w:ascii="Arial" w:eastAsia="Times New Roman" w:hAnsi="Arial" w:cs="Arial"/>
          <w:color w:val="333333"/>
          <w:bdr w:val="none" w:sz="0" w:space="0" w:color="auto" w:frame="1"/>
          <w:lang w:eastAsia="el-GR"/>
        </w:rPr>
        <w:t>, προκηρύσσει το Σχολικό πρωτάθλ</w:t>
      </w:r>
      <w:r>
        <w:rPr>
          <w:rFonts w:ascii="Arial" w:eastAsia="Times New Roman" w:hAnsi="Arial" w:cs="Arial"/>
          <w:color w:val="333333"/>
          <w:bdr w:val="none" w:sz="0" w:space="0" w:color="auto" w:frame="1"/>
          <w:lang w:eastAsia="el-GR"/>
        </w:rPr>
        <w:t>ημα σκακιού του Δήμου έτους 2017</w:t>
      </w:r>
      <w:r w:rsidR="0011430D" w:rsidRPr="0011430D">
        <w:rPr>
          <w:rFonts w:ascii="Arial" w:eastAsia="Times New Roman" w:hAnsi="Arial" w:cs="Arial"/>
          <w:color w:val="333333"/>
          <w:bdr w:val="none" w:sz="0" w:space="0" w:color="auto" w:frame="1"/>
          <w:lang w:eastAsia="el-GR"/>
        </w:rPr>
        <w:t>.</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Helvetica" w:eastAsia="Times New Roman" w:hAnsi="Helvetica" w:cs="Helvetica"/>
          <w:color w:val="333333"/>
          <w:sz w:val="19"/>
          <w:szCs w:val="19"/>
          <w:lang w:eastAsia="el-GR"/>
        </w:rPr>
        <w:t> </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ΟΡΓΑΝΩΤΙΚΗ ΕΠΙΤΡΟΠΗ</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Helvetica" w:eastAsia="Times New Roman" w:hAnsi="Helvetica" w:cs="Helvetica"/>
          <w:color w:val="333333"/>
          <w:sz w:val="19"/>
          <w:szCs w:val="19"/>
          <w:lang w:eastAsia="el-GR"/>
        </w:rPr>
        <w:t> </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Η Οργανωτική επιτροπή αποτελείται από τους : </w:t>
      </w:r>
      <w:r w:rsidR="000B6372">
        <w:rPr>
          <w:rFonts w:ascii="Arial" w:eastAsia="Times New Roman" w:hAnsi="Arial" w:cs="Arial"/>
          <w:color w:val="333333"/>
          <w:lang w:eastAsia="el-GR"/>
        </w:rPr>
        <w:t xml:space="preserve">Ευάγγελος </w:t>
      </w:r>
      <w:proofErr w:type="spellStart"/>
      <w:r w:rsidR="000B6372">
        <w:rPr>
          <w:rFonts w:ascii="Arial" w:eastAsia="Times New Roman" w:hAnsi="Arial" w:cs="Arial"/>
          <w:color w:val="333333"/>
          <w:lang w:eastAsia="el-GR"/>
        </w:rPr>
        <w:t>Νικοθώδης</w:t>
      </w:r>
      <w:proofErr w:type="spellEnd"/>
      <w:r w:rsidRPr="0011430D">
        <w:rPr>
          <w:rFonts w:ascii="Arial" w:eastAsia="Times New Roman" w:hAnsi="Arial" w:cs="Arial"/>
          <w:color w:val="333333"/>
          <w:lang w:eastAsia="el-GR"/>
        </w:rPr>
        <w:t>, Αντιδήμαρχο</w:t>
      </w:r>
      <w:r w:rsidR="000B6372">
        <w:rPr>
          <w:rFonts w:ascii="Arial" w:eastAsia="Times New Roman" w:hAnsi="Arial" w:cs="Arial"/>
          <w:color w:val="333333"/>
          <w:lang w:eastAsia="el-GR"/>
        </w:rPr>
        <w:t>ς</w:t>
      </w:r>
      <w:r w:rsidRPr="0011430D">
        <w:rPr>
          <w:rFonts w:ascii="Arial" w:eastAsia="Times New Roman" w:hAnsi="Arial" w:cs="Arial"/>
          <w:color w:val="333333"/>
          <w:lang w:eastAsia="el-GR"/>
        </w:rPr>
        <w:t xml:space="preserve"> Παιδείας, </w:t>
      </w:r>
      <w:r w:rsidR="005627CC">
        <w:rPr>
          <w:rFonts w:ascii="Arial" w:eastAsia="Times New Roman" w:hAnsi="Arial" w:cs="Arial"/>
          <w:color w:val="333333"/>
          <w:lang w:eastAsia="el-GR"/>
        </w:rPr>
        <w:t>τον..</w:t>
      </w:r>
      <w:proofErr w:type="spellStart"/>
      <w:r w:rsidR="000B6372">
        <w:rPr>
          <w:rFonts w:ascii="Arial" w:eastAsia="Times New Roman" w:hAnsi="Arial" w:cs="Arial"/>
          <w:color w:val="333333"/>
          <w:lang w:eastAsia="el-GR"/>
        </w:rPr>
        <w:t>Μελιδώνη</w:t>
      </w:r>
      <w:proofErr w:type="spellEnd"/>
      <w:r w:rsidR="000B6372">
        <w:rPr>
          <w:rFonts w:ascii="Arial" w:eastAsia="Times New Roman" w:hAnsi="Arial" w:cs="Arial"/>
          <w:color w:val="333333"/>
          <w:lang w:eastAsia="el-GR"/>
        </w:rPr>
        <w:t xml:space="preserve"> Παναγιώτη</w:t>
      </w:r>
      <w:r w:rsidRPr="0011430D">
        <w:rPr>
          <w:rFonts w:ascii="Arial" w:eastAsia="Times New Roman" w:hAnsi="Arial" w:cs="Arial"/>
          <w:color w:val="333333"/>
          <w:lang w:eastAsia="el-GR"/>
        </w:rPr>
        <w:t xml:space="preserve"> Διευθυντή του </w:t>
      </w:r>
      <w:r w:rsidR="005627CC">
        <w:rPr>
          <w:rFonts w:ascii="Arial" w:eastAsia="Times New Roman" w:hAnsi="Arial" w:cs="Arial"/>
          <w:color w:val="333333"/>
          <w:lang w:eastAsia="el-GR"/>
        </w:rPr>
        <w:t>3ου Δημοτικού Αργυρούπολης</w:t>
      </w:r>
      <w:r w:rsidRPr="0011430D">
        <w:rPr>
          <w:rFonts w:ascii="Arial" w:eastAsia="Times New Roman" w:hAnsi="Arial" w:cs="Arial"/>
          <w:color w:val="333333"/>
          <w:lang w:eastAsia="el-GR"/>
        </w:rPr>
        <w:t xml:space="preserve">, </w:t>
      </w:r>
      <w:r w:rsidR="000B6372">
        <w:rPr>
          <w:rFonts w:ascii="Arial" w:eastAsia="Times New Roman" w:hAnsi="Arial" w:cs="Arial"/>
          <w:color w:val="333333"/>
          <w:lang w:eastAsia="el-GR"/>
        </w:rPr>
        <w:t xml:space="preserve">τον Παναγιώτη Φύτρο Πρόεδρο του Συλλόγου γονέων και κηδεμόνων του 3ου Δημοτικού Σχολείου Αργυρούπολης, </w:t>
      </w:r>
      <w:r w:rsidRPr="0011430D">
        <w:rPr>
          <w:rFonts w:ascii="Arial" w:eastAsia="Times New Roman" w:hAnsi="Arial" w:cs="Arial"/>
          <w:color w:val="333333"/>
          <w:lang w:eastAsia="el-GR"/>
        </w:rPr>
        <w:t xml:space="preserve">τον </w:t>
      </w:r>
      <w:proofErr w:type="spellStart"/>
      <w:r w:rsidR="000B6372">
        <w:rPr>
          <w:rFonts w:ascii="Arial" w:eastAsia="Times New Roman" w:hAnsi="Arial" w:cs="Arial"/>
          <w:color w:val="333333"/>
          <w:lang w:eastAsia="el-GR"/>
        </w:rPr>
        <w:t>Γκούζο</w:t>
      </w:r>
      <w:proofErr w:type="spellEnd"/>
      <w:r w:rsidR="000B6372">
        <w:rPr>
          <w:rFonts w:ascii="Arial" w:eastAsia="Times New Roman" w:hAnsi="Arial" w:cs="Arial"/>
          <w:color w:val="333333"/>
          <w:lang w:eastAsia="el-GR"/>
        </w:rPr>
        <w:t xml:space="preserve"> Σταύρο</w:t>
      </w:r>
      <w:r w:rsidRPr="0011430D">
        <w:rPr>
          <w:rFonts w:ascii="Arial" w:eastAsia="Times New Roman" w:hAnsi="Arial" w:cs="Arial"/>
          <w:color w:val="333333"/>
          <w:lang w:eastAsia="el-GR"/>
        </w:rPr>
        <w:t xml:space="preserve"> πρόεδρο της Ένωσης Γονέων του Δήμου και τον Αντώνη Ζαχαράκη Αντιπρόεδρο του ΦΟ Ελληνικού.</w:t>
      </w:r>
    </w:p>
    <w:p w:rsidR="0011430D"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Διευθυντής  αγώνων ορίζεται ο Θεόδωρος Φίλιος.</w:t>
      </w:r>
    </w:p>
    <w:p w:rsidR="00B135D9" w:rsidRPr="0011430D" w:rsidRDefault="00B135D9" w:rsidP="0011430D">
      <w:pPr>
        <w:shd w:val="clear" w:color="auto" w:fill="FFFFFF"/>
        <w:spacing w:after="136" w:line="240" w:lineRule="auto"/>
        <w:rPr>
          <w:rFonts w:ascii="Helvetica" w:eastAsia="Times New Roman" w:hAnsi="Helvetica" w:cs="Helvetica"/>
          <w:color w:val="333333"/>
          <w:sz w:val="19"/>
          <w:szCs w:val="19"/>
          <w:lang w:eastAsia="el-GR"/>
        </w:rPr>
      </w:pPr>
      <w:r>
        <w:rPr>
          <w:rFonts w:ascii="Arial" w:eastAsia="Times New Roman" w:hAnsi="Arial" w:cs="Arial"/>
          <w:color w:val="333333"/>
          <w:lang w:eastAsia="el-GR"/>
        </w:rPr>
        <w:t xml:space="preserve">Επικεφαλής διαιτητής ορίζεται ο </w:t>
      </w:r>
      <w:r w:rsidR="000B6372">
        <w:rPr>
          <w:rFonts w:ascii="Arial" w:eastAsia="Times New Roman" w:hAnsi="Arial" w:cs="Arial"/>
          <w:color w:val="333333"/>
          <w:lang w:eastAsia="el-GR"/>
        </w:rPr>
        <w:t>Γιάννης Λίτσας με αναπληρωτή του τον Σπύρο Πέτσα.</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ΣΥΣΤΗΜΑ-ΠΡΟΓΡΑΜΜΑ ΑΓΩΝΩΝ</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Οι αγώνες θα διεξαχθούν το </w:t>
      </w:r>
      <w:r w:rsidRPr="0011430D">
        <w:rPr>
          <w:rFonts w:ascii="Arial" w:eastAsia="Times New Roman" w:hAnsi="Arial" w:cs="Arial"/>
          <w:b/>
          <w:bCs/>
          <w:color w:val="333333"/>
          <w:lang w:eastAsia="el-GR"/>
        </w:rPr>
        <w:t>Σάββατο 1</w:t>
      </w:r>
      <w:r w:rsidR="005627CC">
        <w:rPr>
          <w:rFonts w:ascii="Arial" w:eastAsia="Times New Roman" w:hAnsi="Arial" w:cs="Arial"/>
          <w:b/>
          <w:bCs/>
          <w:color w:val="333333"/>
          <w:lang w:eastAsia="el-GR"/>
        </w:rPr>
        <w:t>6</w:t>
      </w:r>
      <w:r w:rsidRPr="0011430D">
        <w:rPr>
          <w:rFonts w:ascii="Arial" w:eastAsia="Times New Roman" w:hAnsi="Arial" w:cs="Arial"/>
          <w:b/>
          <w:bCs/>
          <w:color w:val="333333"/>
          <w:lang w:eastAsia="el-GR"/>
        </w:rPr>
        <w:t xml:space="preserve"> Δεκεμβρίου</w:t>
      </w:r>
      <w:r w:rsidRPr="0011430D">
        <w:rPr>
          <w:rFonts w:ascii="Arial" w:eastAsia="Times New Roman" w:hAnsi="Arial" w:cs="Arial"/>
          <w:color w:val="333333"/>
          <w:lang w:eastAsia="el-GR"/>
        </w:rPr>
        <w:t> από τις 09:30 μέχρι τις 14:00.</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Δικαίωμα Συμμετοχής έχουν όλοι οι μαθητές και οι μαθήτριες των, Δημοτικών Σχολείων και των Γυμνασίων του Δήμου καθώς και οι Αθλητές του ΦΟ Ελληνικού (ανεξάρτητα κατοικίας).</w:t>
      </w:r>
    </w:p>
    <w:p w:rsidR="00345452" w:rsidRPr="000B6372" w:rsidRDefault="0011430D" w:rsidP="0011430D">
      <w:pPr>
        <w:shd w:val="clear" w:color="auto" w:fill="FFFFFF"/>
        <w:spacing w:after="136" w:line="240" w:lineRule="auto"/>
        <w:rPr>
          <w:rFonts w:ascii="Arial" w:eastAsia="Times New Roman" w:hAnsi="Arial" w:cs="Arial"/>
          <w:b/>
          <w:color w:val="333333"/>
          <w:lang w:eastAsia="el-GR"/>
        </w:rPr>
      </w:pPr>
      <w:r w:rsidRPr="00345452">
        <w:rPr>
          <w:rFonts w:ascii="Arial" w:eastAsia="Times New Roman" w:hAnsi="Arial" w:cs="Arial"/>
          <w:b/>
          <w:color w:val="333333"/>
          <w:lang w:eastAsia="el-GR"/>
        </w:rPr>
        <w:t>Δηλώσεις συμμετοχής: </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Οι συμμετέχοντες οφείλουν να δηλώσουν τη συμμετοχή τους μέχρι την </w:t>
      </w:r>
      <w:r w:rsidRPr="0011430D">
        <w:rPr>
          <w:rFonts w:ascii="Arial" w:eastAsia="Times New Roman" w:hAnsi="Arial" w:cs="Arial"/>
          <w:b/>
          <w:bCs/>
          <w:color w:val="333333"/>
          <w:lang w:eastAsia="el-GR"/>
        </w:rPr>
        <w:t xml:space="preserve">Παρασκευή </w:t>
      </w:r>
      <w:r w:rsidR="005627CC">
        <w:rPr>
          <w:rFonts w:ascii="Arial" w:eastAsia="Times New Roman" w:hAnsi="Arial" w:cs="Arial"/>
          <w:b/>
          <w:bCs/>
          <w:color w:val="333333"/>
          <w:lang w:eastAsia="el-GR"/>
        </w:rPr>
        <w:t>15</w:t>
      </w:r>
      <w:r w:rsidRPr="0011430D">
        <w:rPr>
          <w:rFonts w:ascii="Arial" w:eastAsia="Times New Roman" w:hAnsi="Arial" w:cs="Arial"/>
          <w:b/>
          <w:bCs/>
          <w:color w:val="333333"/>
          <w:lang w:eastAsia="el-GR"/>
        </w:rPr>
        <w:t xml:space="preserve"> Δεκεμβρίου 201</w:t>
      </w:r>
      <w:r w:rsidR="005627CC">
        <w:rPr>
          <w:rFonts w:ascii="Arial" w:eastAsia="Times New Roman" w:hAnsi="Arial" w:cs="Arial"/>
          <w:b/>
          <w:bCs/>
          <w:color w:val="333333"/>
          <w:lang w:eastAsia="el-GR"/>
        </w:rPr>
        <w:t>7</w:t>
      </w:r>
      <w:r w:rsidR="00345452">
        <w:rPr>
          <w:rFonts w:ascii="Arial" w:eastAsia="Times New Roman" w:hAnsi="Arial" w:cs="Arial"/>
          <w:color w:val="333333"/>
          <w:lang w:eastAsia="el-GR"/>
        </w:rPr>
        <w:t> και ώρα 11:59 πμ  στο</w:t>
      </w:r>
      <w:r w:rsidR="005627CC">
        <w:rPr>
          <w:rFonts w:ascii="Arial" w:eastAsia="Times New Roman" w:hAnsi="Arial" w:cs="Arial"/>
          <w:color w:val="333333"/>
          <w:lang w:eastAsia="el-GR"/>
        </w:rPr>
        <w:t xml:space="preserve"> </w:t>
      </w:r>
      <w:proofErr w:type="spellStart"/>
      <w:r w:rsidRPr="0011430D">
        <w:rPr>
          <w:rFonts w:ascii="Arial" w:eastAsia="Times New Roman" w:hAnsi="Arial" w:cs="Arial"/>
          <w:color w:val="333333"/>
          <w:lang w:eastAsia="el-GR"/>
        </w:rPr>
        <w:t>email</w:t>
      </w:r>
      <w:proofErr w:type="spellEnd"/>
      <w:r w:rsidRPr="0011430D">
        <w:rPr>
          <w:rFonts w:ascii="Arial" w:eastAsia="Times New Roman" w:hAnsi="Arial" w:cs="Arial"/>
          <w:color w:val="333333"/>
          <w:lang w:eastAsia="el-GR"/>
        </w:rPr>
        <w:t> </w:t>
      </w:r>
      <w:r w:rsidR="00345452" w:rsidRPr="00345452">
        <w:rPr>
          <w:rFonts w:ascii="Arial" w:eastAsia="Times New Roman" w:hAnsi="Arial" w:cs="Arial"/>
          <w:color w:val="333333"/>
          <w:lang w:eastAsia="el-GR"/>
        </w:rPr>
        <w:t xml:space="preserve">: </w:t>
      </w:r>
      <w:proofErr w:type="spellStart"/>
      <w:r w:rsidR="00345452" w:rsidRPr="00345452">
        <w:rPr>
          <w:rFonts w:ascii="Arial" w:eastAsia="Times New Roman" w:hAnsi="Arial" w:cs="Arial"/>
          <w:b/>
          <w:color w:val="333333"/>
          <w:lang w:val="en-US" w:eastAsia="el-GR"/>
        </w:rPr>
        <w:t>theod</w:t>
      </w:r>
      <w:proofErr w:type="spellEnd"/>
      <w:r w:rsidR="00345452" w:rsidRPr="00345452">
        <w:rPr>
          <w:rFonts w:ascii="Arial" w:eastAsia="Times New Roman" w:hAnsi="Arial" w:cs="Arial"/>
          <w:b/>
          <w:color w:val="333333"/>
          <w:lang w:eastAsia="el-GR"/>
        </w:rPr>
        <w:t>.</w:t>
      </w:r>
      <w:proofErr w:type="spellStart"/>
      <w:r w:rsidR="00345452" w:rsidRPr="00345452">
        <w:rPr>
          <w:rFonts w:ascii="Arial" w:eastAsia="Times New Roman" w:hAnsi="Arial" w:cs="Arial"/>
          <w:b/>
          <w:color w:val="333333"/>
          <w:lang w:val="en-US" w:eastAsia="el-GR"/>
        </w:rPr>
        <w:t>filios</w:t>
      </w:r>
      <w:proofErr w:type="spellEnd"/>
      <w:r w:rsidR="00345452" w:rsidRPr="00345452">
        <w:rPr>
          <w:rFonts w:ascii="Arial" w:eastAsia="Times New Roman" w:hAnsi="Arial" w:cs="Arial"/>
          <w:b/>
          <w:color w:val="333333"/>
          <w:lang w:eastAsia="el-GR"/>
        </w:rPr>
        <w:t>@</w:t>
      </w:r>
      <w:proofErr w:type="spellStart"/>
      <w:r w:rsidR="00345452" w:rsidRPr="00345452">
        <w:rPr>
          <w:rFonts w:ascii="Arial" w:eastAsia="Times New Roman" w:hAnsi="Arial" w:cs="Arial"/>
          <w:b/>
          <w:color w:val="333333"/>
          <w:lang w:val="en-US" w:eastAsia="el-GR"/>
        </w:rPr>
        <w:t>gmail</w:t>
      </w:r>
      <w:proofErr w:type="spellEnd"/>
      <w:r w:rsidR="00345452" w:rsidRPr="00345452">
        <w:rPr>
          <w:rFonts w:ascii="Arial" w:eastAsia="Times New Roman" w:hAnsi="Arial" w:cs="Arial"/>
          <w:b/>
          <w:color w:val="333333"/>
          <w:lang w:eastAsia="el-GR"/>
        </w:rPr>
        <w:t>.</w:t>
      </w:r>
      <w:r w:rsidR="00345452" w:rsidRPr="00345452">
        <w:rPr>
          <w:rFonts w:ascii="Arial" w:eastAsia="Times New Roman" w:hAnsi="Arial" w:cs="Arial"/>
          <w:b/>
          <w:color w:val="333333"/>
          <w:lang w:val="en-US" w:eastAsia="el-GR"/>
        </w:rPr>
        <w:t>com</w:t>
      </w:r>
      <w:r w:rsidR="00345452" w:rsidRPr="00345452">
        <w:rPr>
          <w:rFonts w:ascii="Arial" w:eastAsia="Times New Roman" w:hAnsi="Arial" w:cs="Arial"/>
          <w:color w:val="333333"/>
          <w:lang w:eastAsia="el-GR"/>
        </w:rPr>
        <w:t xml:space="preserve"> </w:t>
      </w:r>
      <w:r w:rsidRPr="0011430D">
        <w:rPr>
          <w:rFonts w:ascii="Arial" w:eastAsia="Times New Roman" w:hAnsi="Arial" w:cs="Arial"/>
          <w:color w:val="333333"/>
          <w:lang w:eastAsia="el-GR"/>
        </w:rPr>
        <w:t>ή τηλεφωνικά στο 6944 92 18 89 δηλώνοντας Ονοματεπώνυμο, Σχολείο, Τάξη και εφ’ όσον έχουν  Αρ. Δελτίου Ε.Σ.Ο. το Σύλλογό τους.</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Ώρα προσέλευση</w:t>
      </w:r>
      <w:r w:rsidR="00345452">
        <w:rPr>
          <w:rFonts w:ascii="Arial" w:eastAsia="Times New Roman" w:hAnsi="Arial" w:cs="Arial"/>
          <w:color w:val="333333"/>
          <w:lang w:eastAsia="el-GR"/>
        </w:rPr>
        <w:t>ς και επιβεβαίωση συμμετοχής 08</w:t>
      </w:r>
      <w:r w:rsidR="00345452" w:rsidRPr="00345452">
        <w:rPr>
          <w:rFonts w:ascii="Arial" w:eastAsia="Times New Roman" w:hAnsi="Arial" w:cs="Arial"/>
          <w:color w:val="333333"/>
          <w:lang w:eastAsia="el-GR"/>
        </w:rPr>
        <w:t>:</w:t>
      </w:r>
      <w:r w:rsidRPr="0011430D">
        <w:rPr>
          <w:rFonts w:ascii="Arial" w:eastAsia="Times New Roman" w:hAnsi="Arial" w:cs="Arial"/>
          <w:color w:val="333333"/>
          <w:lang w:eastAsia="el-GR"/>
        </w:rPr>
        <w:t>00</w:t>
      </w:r>
      <w:r w:rsidR="00345452" w:rsidRPr="00345452">
        <w:rPr>
          <w:rFonts w:ascii="Arial" w:eastAsia="Times New Roman" w:hAnsi="Arial" w:cs="Arial"/>
          <w:color w:val="333333"/>
          <w:lang w:eastAsia="el-GR"/>
        </w:rPr>
        <w:t xml:space="preserve"> </w:t>
      </w:r>
      <w:r w:rsidR="00345452">
        <w:rPr>
          <w:rFonts w:ascii="Arial" w:eastAsia="Times New Roman" w:hAnsi="Arial" w:cs="Arial"/>
          <w:color w:val="333333"/>
          <w:lang w:eastAsia="el-GR"/>
        </w:rPr>
        <w:t>μέχρι 09</w:t>
      </w:r>
      <w:r w:rsidR="00345452" w:rsidRPr="00345452">
        <w:rPr>
          <w:rFonts w:ascii="Arial" w:eastAsia="Times New Roman" w:hAnsi="Arial" w:cs="Arial"/>
          <w:color w:val="333333"/>
          <w:lang w:eastAsia="el-GR"/>
        </w:rPr>
        <w:t>:</w:t>
      </w:r>
      <w:r w:rsidR="00345452">
        <w:rPr>
          <w:rFonts w:ascii="Arial" w:eastAsia="Times New Roman" w:hAnsi="Arial" w:cs="Arial"/>
          <w:color w:val="333333"/>
          <w:lang w:eastAsia="el-GR"/>
        </w:rPr>
        <w:t>00</w:t>
      </w:r>
      <w:r w:rsidRPr="0011430D">
        <w:rPr>
          <w:rFonts w:ascii="Arial" w:eastAsia="Times New Roman" w:hAnsi="Arial" w:cs="Arial"/>
          <w:color w:val="333333"/>
          <w:lang w:eastAsia="el-GR"/>
        </w:rPr>
        <w:t xml:space="preserve"> πμ.</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Όσοι προσέλ</w:t>
      </w:r>
      <w:r w:rsidR="00345452">
        <w:rPr>
          <w:rFonts w:ascii="Arial" w:eastAsia="Times New Roman" w:hAnsi="Arial" w:cs="Arial"/>
          <w:color w:val="333333"/>
          <w:lang w:eastAsia="el-GR"/>
        </w:rPr>
        <w:t>θουν μετά τις 09</w:t>
      </w:r>
      <w:r w:rsidR="00345452" w:rsidRPr="00345452">
        <w:rPr>
          <w:rFonts w:ascii="Arial" w:eastAsia="Times New Roman" w:hAnsi="Arial" w:cs="Arial"/>
          <w:color w:val="333333"/>
          <w:lang w:eastAsia="el-GR"/>
        </w:rPr>
        <w:t>:</w:t>
      </w:r>
      <w:r w:rsidR="00345452">
        <w:rPr>
          <w:rFonts w:ascii="Arial" w:eastAsia="Times New Roman" w:hAnsi="Arial" w:cs="Arial"/>
          <w:color w:val="333333"/>
          <w:lang w:eastAsia="el-GR"/>
        </w:rPr>
        <w:t>30</w:t>
      </w:r>
      <w:r w:rsidRPr="0011430D">
        <w:rPr>
          <w:rFonts w:ascii="Arial" w:eastAsia="Times New Roman" w:hAnsi="Arial" w:cs="Arial"/>
          <w:color w:val="333333"/>
          <w:lang w:eastAsia="el-GR"/>
        </w:rPr>
        <w:t xml:space="preserve"> θα αγωνιστούν από το 2ο γύρο.</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Ώρα Έναρξης πρώτου γύρου: 09:30</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ΠΡΟΚΡΙΣΕΙΣ</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Το 20% του αριθμού των μαθητών προκρίνεται στην επόμενη φάση του Σχολικού πρωταθλήματος Αττικής.</w:t>
      </w:r>
    </w:p>
    <w:p w:rsidR="00B135D9"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Σύστημα Αγώνων:</w:t>
      </w:r>
    </w:p>
    <w:p w:rsidR="0011430D"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 xml:space="preserve"> Οι μαθητές </w:t>
      </w:r>
      <w:r w:rsidR="00B135D9">
        <w:rPr>
          <w:rFonts w:ascii="Arial" w:eastAsia="Times New Roman" w:hAnsi="Arial" w:cs="Arial"/>
          <w:color w:val="333333"/>
          <w:lang w:eastAsia="el-GR"/>
        </w:rPr>
        <w:t xml:space="preserve">του Νηπιαγωγείου και του Δημοτικού, </w:t>
      </w:r>
      <w:r w:rsidRPr="0011430D">
        <w:rPr>
          <w:rFonts w:ascii="Arial" w:eastAsia="Times New Roman" w:hAnsi="Arial" w:cs="Arial"/>
          <w:color w:val="333333"/>
          <w:lang w:eastAsia="el-GR"/>
        </w:rPr>
        <w:t xml:space="preserve">θα αγωνιστούν σε ένα όμιλο για κάθε τάξη, με Ελβετικό Σύστημα επτά (7) γύρων. Σε περίπτωση υπάρξεως από πέντε (5) έως επτά (7) συμμετοχών σε έναν όμιλο, οι συμμετέχοντες και οι συμμετέχουσες αγωνίζονται με απλό σύστημα </w:t>
      </w:r>
      <w:proofErr w:type="spellStart"/>
      <w:r w:rsidRPr="0011430D">
        <w:rPr>
          <w:rFonts w:ascii="Arial" w:eastAsia="Times New Roman" w:hAnsi="Arial" w:cs="Arial"/>
          <w:color w:val="333333"/>
          <w:lang w:eastAsia="el-GR"/>
        </w:rPr>
        <w:t>πουλ</w:t>
      </w:r>
      <w:proofErr w:type="spellEnd"/>
      <w:r w:rsidRPr="0011430D">
        <w:rPr>
          <w:rFonts w:ascii="Arial" w:eastAsia="Times New Roman" w:hAnsi="Arial" w:cs="Arial"/>
          <w:color w:val="333333"/>
          <w:lang w:eastAsia="el-GR"/>
        </w:rPr>
        <w:t>. Σε περίπτωση τεσσάρων (4) ή λιγότερων συμμετοχών σε έναν όμιλο, αυτός ο όμιλος συνενώνετα</w:t>
      </w:r>
      <w:r w:rsidR="00345452">
        <w:rPr>
          <w:rFonts w:ascii="Arial" w:eastAsia="Times New Roman" w:hAnsi="Arial" w:cs="Arial"/>
          <w:color w:val="333333"/>
          <w:lang w:eastAsia="el-GR"/>
        </w:rPr>
        <w:t>ι με τον αμέσως επόμενο ηλικιακό</w:t>
      </w:r>
      <w:r w:rsidRPr="0011430D">
        <w:rPr>
          <w:rFonts w:ascii="Arial" w:eastAsia="Times New Roman" w:hAnsi="Arial" w:cs="Arial"/>
          <w:color w:val="333333"/>
          <w:lang w:eastAsia="el-GR"/>
        </w:rPr>
        <w:t xml:space="preserve"> όμιλο.</w:t>
      </w:r>
    </w:p>
    <w:p w:rsidR="00B135D9" w:rsidRPr="0011430D" w:rsidRDefault="00B135D9" w:rsidP="0011430D">
      <w:pPr>
        <w:shd w:val="clear" w:color="auto" w:fill="FFFFFF"/>
        <w:spacing w:after="136" w:line="240" w:lineRule="auto"/>
        <w:rPr>
          <w:rFonts w:ascii="Helvetica" w:eastAsia="Times New Roman" w:hAnsi="Helvetica" w:cs="Helvetica"/>
          <w:color w:val="333333"/>
          <w:sz w:val="19"/>
          <w:szCs w:val="19"/>
          <w:lang w:eastAsia="el-GR"/>
        </w:rPr>
      </w:pPr>
      <w:r>
        <w:rPr>
          <w:rFonts w:ascii="Arial" w:eastAsia="Times New Roman" w:hAnsi="Arial" w:cs="Arial"/>
          <w:color w:val="333333"/>
          <w:lang w:eastAsia="el-GR"/>
        </w:rPr>
        <w:t>Η Α' , Β' και Γ' Γυμνασίου θα γίνουν σε έναν όμιλο.</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Η αρχική κατάταξη θα γίνει :</w:t>
      </w:r>
    </w:p>
    <w:p w:rsidR="0011430D" w:rsidRPr="0011430D" w:rsidRDefault="0011430D" w:rsidP="0011430D">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κατά αλφαβητική σειρά στην κατηγορία των Δημοτικών</w:t>
      </w:r>
    </w:p>
    <w:p w:rsidR="0011430D" w:rsidRPr="0011430D" w:rsidRDefault="00B135D9" w:rsidP="0011430D">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9"/>
          <w:szCs w:val="19"/>
          <w:lang w:eastAsia="el-GR"/>
        </w:rPr>
      </w:pPr>
      <w:r>
        <w:rPr>
          <w:rFonts w:ascii="Arial" w:eastAsia="Times New Roman" w:hAnsi="Arial" w:cs="Arial"/>
          <w:color w:val="333333"/>
          <w:lang w:eastAsia="el-GR"/>
        </w:rPr>
        <w:t xml:space="preserve">με σειρά ΕΛΟ της </w:t>
      </w:r>
      <w:r w:rsidR="0011430D" w:rsidRPr="0011430D">
        <w:rPr>
          <w:rFonts w:ascii="Arial" w:eastAsia="Times New Roman" w:hAnsi="Arial" w:cs="Arial"/>
          <w:color w:val="333333"/>
          <w:lang w:eastAsia="el-GR"/>
        </w:rPr>
        <w:t xml:space="preserve"> Ε.Σ.Ο. για την κατηγορία των Γυμνασίων</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Χρόνος Σκέψης: 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χρησιμοποιείται σκακιστικό χρονόμετρο µε χρόνο σκέψης 5' για κάθε παίκτη. Διευκρινίζεται ότι στους αγώνες ισχύουν οι κανόνες του Γρήγορου Σκακιού (ΡΑΠΙΝΤ)</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lastRenderedPageBreak/>
        <w:t xml:space="preserve">Η έναρξη του κάθε επόμενου γύρου ανά τάξη θα πραγματοποιείται αμέσως μετά την ολοκλήρωση του προηγουμένου και την ανακοίνωση της κλήρωσης από τους διαιτητές. Οι αγωνιζόμενοι οφείλουν να μην απομακρύνονται από το χώρο αγώνων και να ανταποκρίνονται στις σχετικές ανακοινώσεις. </w:t>
      </w:r>
      <w:proofErr w:type="spellStart"/>
      <w:r w:rsidRPr="0011430D">
        <w:rPr>
          <w:rFonts w:ascii="Arial" w:eastAsia="Times New Roman" w:hAnsi="Arial" w:cs="Arial"/>
          <w:color w:val="333333"/>
          <w:lang w:eastAsia="el-GR"/>
        </w:rPr>
        <w:t>Σκακιστης</w:t>
      </w:r>
      <w:proofErr w:type="spellEnd"/>
      <w:r w:rsidRPr="0011430D">
        <w:rPr>
          <w:rFonts w:ascii="Arial" w:eastAsia="Times New Roman" w:hAnsi="Arial" w:cs="Arial"/>
          <w:color w:val="333333"/>
          <w:lang w:eastAsia="el-GR"/>
        </w:rPr>
        <w:t>/</w:t>
      </w:r>
      <w:proofErr w:type="spellStart"/>
      <w:r w:rsidRPr="0011430D">
        <w:rPr>
          <w:rFonts w:ascii="Arial" w:eastAsia="Times New Roman" w:hAnsi="Arial" w:cs="Arial"/>
          <w:color w:val="333333"/>
          <w:lang w:eastAsia="el-GR"/>
        </w:rPr>
        <w:t>τρια</w:t>
      </w:r>
      <w:proofErr w:type="spellEnd"/>
      <w:r w:rsidRPr="0011430D">
        <w:rPr>
          <w:rFonts w:ascii="Arial" w:eastAsia="Times New Roman" w:hAnsi="Arial" w:cs="Arial"/>
          <w:color w:val="333333"/>
          <w:lang w:eastAsia="el-GR"/>
        </w:rPr>
        <w:t xml:space="preserve"> που δεν έχει προσέλθει 15 λεπτά μετά την έναρξη του γύρου θα χάνει την παρτίδα.</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ΑΠΟΝΟΜΕΣ – ΒΡΑΒΕΥΣΕΙΣ - ΕΠΑΘΛΑ</w:t>
      </w:r>
    </w:p>
    <w:p w:rsidR="00F67D67"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 xml:space="preserve">Θα βραβευτούν με </w:t>
      </w:r>
      <w:r w:rsidR="00F67D67">
        <w:rPr>
          <w:rFonts w:ascii="Arial" w:eastAsia="Times New Roman" w:hAnsi="Arial" w:cs="Arial"/>
          <w:color w:val="333333"/>
          <w:lang w:eastAsia="el-GR"/>
        </w:rPr>
        <w:t>κύπελλο ο πρώτος κάθε τάξης και με μετάλλια ο</w:t>
      </w:r>
      <w:r w:rsidRPr="0011430D">
        <w:rPr>
          <w:rFonts w:ascii="Arial" w:eastAsia="Times New Roman" w:hAnsi="Arial" w:cs="Arial"/>
          <w:color w:val="333333"/>
          <w:lang w:eastAsia="el-GR"/>
        </w:rPr>
        <w:t xml:space="preserve">ι τρεις πρώτοι νικητές , </w:t>
      </w:r>
      <w:proofErr w:type="spellStart"/>
      <w:r w:rsidRPr="0011430D">
        <w:rPr>
          <w:rFonts w:ascii="Arial" w:eastAsia="Times New Roman" w:hAnsi="Arial" w:cs="Arial"/>
          <w:color w:val="333333"/>
          <w:lang w:eastAsia="el-GR"/>
        </w:rPr>
        <w:t>τo</w:t>
      </w:r>
      <w:proofErr w:type="spellEnd"/>
      <w:r w:rsidRPr="0011430D">
        <w:rPr>
          <w:rFonts w:ascii="Arial" w:eastAsia="Times New Roman" w:hAnsi="Arial" w:cs="Arial"/>
          <w:color w:val="333333"/>
          <w:lang w:eastAsia="el-GR"/>
        </w:rPr>
        <w:t xml:space="preserve"> πρώτο κορίτσι κάθε τάξης καθώς και ο πρώτος μαθητής/</w:t>
      </w:r>
      <w:proofErr w:type="spellStart"/>
      <w:r w:rsidRPr="0011430D">
        <w:rPr>
          <w:rFonts w:ascii="Arial" w:eastAsia="Times New Roman" w:hAnsi="Arial" w:cs="Arial"/>
          <w:color w:val="333333"/>
          <w:lang w:eastAsia="el-GR"/>
        </w:rPr>
        <w:t>τρια</w:t>
      </w:r>
      <w:proofErr w:type="spellEnd"/>
      <w:r w:rsidRPr="0011430D">
        <w:rPr>
          <w:rFonts w:ascii="Arial" w:eastAsia="Times New Roman" w:hAnsi="Arial" w:cs="Arial"/>
          <w:color w:val="333333"/>
          <w:lang w:eastAsia="el-GR"/>
        </w:rPr>
        <w:t xml:space="preserve"> χωρίς</w:t>
      </w:r>
      <w:r w:rsidR="00F67D67">
        <w:rPr>
          <w:rFonts w:ascii="Arial" w:eastAsia="Times New Roman" w:hAnsi="Arial" w:cs="Arial"/>
          <w:color w:val="333333"/>
          <w:lang w:eastAsia="el-GR"/>
        </w:rPr>
        <w:t xml:space="preserve"> αθλητικό δελτίο.</w:t>
      </w:r>
      <w:r w:rsidRPr="0011430D">
        <w:rPr>
          <w:rFonts w:ascii="Arial" w:eastAsia="Times New Roman" w:hAnsi="Arial" w:cs="Arial"/>
          <w:color w:val="333333"/>
          <w:lang w:eastAsia="el-GR"/>
        </w:rPr>
        <w:t xml:space="preserve"> </w:t>
      </w:r>
    </w:p>
    <w:p w:rsidR="00B135D9"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 xml:space="preserve">Μαθητής που αποκρύψει την ιδιότητα του αθλητή τιμωρείται με αφαίρεση του σχετικού επάθλου. </w:t>
      </w:r>
    </w:p>
    <w:p w:rsidR="00B135D9"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 xml:space="preserve">Επίσης για </w:t>
      </w:r>
      <w:r w:rsidR="00B135D9">
        <w:rPr>
          <w:rFonts w:ascii="Arial" w:eastAsia="Times New Roman" w:hAnsi="Arial" w:cs="Arial"/>
          <w:color w:val="333333"/>
          <w:lang w:eastAsia="el-GR"/>
        </w:rPr>
        <w:t>στους διακριθέντες θα δοθεί η δυνατότητα δωρεάν εγγραφής και συμμετοχής στο πρόγραμμα μαθημάτων σκακιού του ΦΟ Ελληνικού.</w:t>
      </w:r>
    </w:p>
    <w:p w:rsidR="00F67D67" w:rsidRDefault="00F67D67" w:rsidP="0011430D">
      <w:pPr>
        <w:shd w:val="clear" w:color="auto" w:fill="FFFFFF"/>
        <w:spacing w:after="136" w:line="240" w:lineRule="auto"/>
        <w:rPr>
          <w:rFonts w:ascii="Arial" w:eastAsia="Times New Roman" w:hAnsi="Arial" w:cs="Arial"/>
          <w:color w:val="333333"/>
          <w:lang w:eastAsia="el-GR"/>
        </w:rPr>
      </w:pPr>
      <w:r>
        <w:rPr>
          <w:rFonts w:ascii="Arial" w:eastAsia="Times New Roman" w:hAnsi="Arial" w:cs="Arial"/>
          <w:color w:val="333333"/>
          <w:lang w:eastAsia="el-GR"/>
        </w:rPr>
        <w:t>Θα μοιραστούν σκακιστικά βιβλία σε όλους τους συμμετέχοντες.</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ΧΩΡΟΣ ΔΙΕΞΑΓΩΓΗΣ</w:t>
      </w:r>
    </w:p>
    <w:p w:rsidR="0011430D" w:rsidRPr="0011430D" w:rsidRDefault="005627CC" w:rsidP="0011430D">
      <w:pPr>
        <w:shd w:val="clear" w:color="auto" w:fill="FFFFFF"/>
        <w:spacing w:after="136" w:line="240" w:lineRule="auto"/>
        <w:rPr>
          <w:rFonts w:ascii="Helvetica" w:eastAsia="Times New Roman" w:hAnsi="Helvetica" w:cs="Helvetica"/>
          <w:color w:val="333333"/>
          <w:sz w:val="19"/>
          <w:szCs w:val="19"/>
          <w:lang w:eastAsia="el-GR"/>
        </w:rPr>
      </w:pPr>
      <w:r>
        <w:rPr>
          <w:rFonts w:ascii="Arial" w:eastAsia="Times New Roman" w:hAnsi="Arial" w:cs="Arial"/>
          <w:color w:val="333333"/>
          <w:lang w:eastAsia="el-GR"/>
        </w:rPr>
        <w:t>3ο Δημοτικό Σχολείο Αργυρούπολης</w:t>
      </w:r>
      <w:r w:rsidR="0011430D" w:rsidRPr="0011430D">
        <w:rPr>
          <w:rFonts w:ascii="Arial" w:eastAsia="Times New Roman" w:hAnsi="Arial" w:cs="Arial"/>
          <w:color w:val="333333"/>
          <w:lang w:eastAsia="el-GR"/>
        </w:rPr>
        <w:t xml:space="preserve">, </w:t>
      </w:r>
      <w:r>
        <w:rPr>
          <w:rFonts w:ascii="Arial" w:eastAsia="Times New Roman" w:hAnsi="Arial" w:cs="Arial"/>
          <w:color w:val="333333"/>
          <w:lang w:eastAsia="el-GR"/>
        </w:rPr>
        <w:t>...........................................................</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Ο πρώτος γύρος θα αρχίσει στις 9:30 και για το λόγο αυτό οι αγωνιζόμενοι θα πρέπει να έχουν προσέλθει στο χώρο αγώνων και να έχουν επιβεβαιώσει τη συμμετοχ</w:t>
      </w:r>
      <w:r w:rsidR="00345452">
        <w:rPr>
          <w:rFonts w:ascii="Arial" w:eastAsia="Times New Roman" w:hAnsi="Arial" w:cs="Arial"/>
          <w:color w:val="333333"/>
          <w:lang w:eastAsia="el-GR"/>
        </w:rPr>
        <w:t>ή τους το αργότερο μέχρι τις 09:30. Όσοι προσέλθουν μετά τις 09:30</w:t>
      </w:r>
      <w:r w:rsidRPr="0011430D">
        <w:rPr>
          <w:rFonts w:ascii="Arial" w:eastAsia="Times New Roman" w:hAnsi="Arial" w:cs="Arial"/>
          <w:color w:val="333333"/>
          <w:lang w:eastAsia="el-GR"/>
        </w:rPr>
        <w:t xml:space="preserve"> θα αγωνιστούν από το 2ο γύρο.</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Helvetica" w:eastAsia="Times New Roman" w:hAnsi="Helvetica" w:cs="Helvetica"/>
          <w:color w:val="333333"/>
          <w:sz w:val="19"/>
          <w:szCs w:val="19"/>
          <w:lang w:eastAsia="el-GR"/>
        </w:rPr>
        <w:t> </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ΚΡΙΤΗΡΙΑ ΑΡΣΗΣ ΙΣΟΒΑΘΜΙΑΣ</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Στις προκριματικές και την τελική φάση</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A. Για ελβετικό σύστημα θα ισχύσουν τα εξής κριτήρια κατά σειρά:</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1. Αποτέλεσμα του τουρνουά των ισόβαθμων (εάν έχουν παίξει όλοι μεταξύ τους)</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2. Κριτήριο </w:t>
      </w:r>
      <w:proofErr w:type="spellStart"/>
      <w:r w:rsidRPr="0011430D">
        <w:rPr>
          <w:rFonts w:ascii="Arial" w:eastAsia="Times New Roman" w:hAnsi="Arial" w:cs="Arial"/>
          <w:color w:val="333333"/>
          <w:lang w:eastAsia="el-GR"/>
        </w:rPr>
        <w:t>Μπούχολτς</w:t>
      </w:r>
      <w:proofErr w:type="spellEnd"/>
      <w:r w:rsidRPr="0011430D">
        <w:rPr>
          <w:rFonts w:ascii="Arial" w:eastAsia="Times New Roman" w:hAnsi="Arial" w:cs="Arial"/>
          <w:color w:val="333333"/>
          <w:lang w:eastAsia="el-GR"/>
        </w:rPr>
        <w:t xml:space="preserve"> (βαθμοί αντιπάλων)</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3. Κριτήριο </w:t>
      </w:r>
      <w:proofErr w:type="spellStart"/>
      <w:r w:rsidRPr="0011430D">
        <w:rPr>
          <w:rFonts w:ascii="Arial" w:eastAsia="Times New Roman" w:hAnsi="Arial" w:cs="Arial"/>
          <w:color w:val="333333"/>
          <w:lang w:eastAsia="el-GR"/>
        </w:rPr>
        <w:t>Μπούχολτς</w:t>
      </w:r>
      <w:proofErr w:type="spellEnd"/>
      <w:r w:rsidRPr="0011430D">
        <w:rPr>
          <w:rFonts w:ascii="Arial" w:eastAsia="Times New Roman" w:hAnsi="Arial" w:cs="Arial"/>
          <w:color w:val="333333"/>
          <w:lang w:eastAsia="el-GR"/>
        </w:rPr>
        <w:t xml:space="preserve"> </w:t>
      </w:r>
      <w:proofErr w:type="spellStart"/>
      <w:r w:rsidRPr="0011430D">
        <w:rPr>
          <w:rFonts w:ascii="Arial" w:eastAsia="Times New Roman" w:hAnsi="Arial" w:cs="Arial"/>
          <w:color w:val="333333"/>
          <w:lang w:eastAsia="el-GR"/>
        </w:rPr>
        <w:t>median</w:t>
      </w:r>
      <w:proofErr w:type="spellEnd"/>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4. Κριτήριο </w:t>
      </w:r>
      <w:proofErr w:type="spellStart"/>
      <w:r w:rsidRPr="0011430D">
        <w:rPr>
          <w:rFonts w:ascii="Arial" w:eastAsia="Times New Roman" w:hAnsi="Arial" w:cs="Arial"/>
          <w:color w:val="333333"/>
          <w:lang w:eastAsia="el-GR"/>
        </w:rPr>
        <w:t>Μπούχολτς</w:t>
      </w:r>
      <w:proofErr w:type="spellEnd"/>
      <w:r w:rsidRPr="0011430D">
        <w:rPr>
          <w:rFonts w:ascii="Arial" w:eastAsia="Times New Roman" w:hAnsi="Arial" w:cs="Arial"/>
          <w:color w:val="333333"/>
          <w:lang w:eastAsia="el-GR"/>
        </w:rPr>
        <w:t xml:space="preserve"> </w:t>
      </w:r>
      <w:proofErr w:type="spellStart"/>
      <w:r w:rsidRPr="0011430D">
        <w:rPr>
          <w:rFonts w:ascii="Arial" w:eastAsia="Times New Roman" w:hAnsi="Arial" w:cs="Arial"/>
          <w:color w:val="333333"/>
          <w:lang w:eastAsia="el-GR"/>
        </w:rPr>
        <w:t>cut</w:t>
      </w:r>
      <w:proofErr w:type="spellEnd"/>
      <w:r w:rsidRPr="0011430D">
        <w:rPr>
          <w:rFonts w:ascii="Arial" w:eastAsia="Times New Roman" w:hAnsi="Arial" w:cs="Arial"/>
          <w:color w:val="333333"/>
          <w:lang w:eastAsia="el-GR"/>
        </w:rPr>
        <w:t xml:space="preserve"> 2.</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Β Για  Κυκλικό σύστημα (</w:t>
      </w:r>
      <w:proofErr w:type="spellStart"/>
      <w:r w:rsidRPr="0011430D">
        <w:rPr>
          <w:rFonts w:ascii="Arial" w:eastAsia="Times New Roman" w:hAnsi="Arial" w:cs="Arial"/>
          <w:color w:val="333333"/>
          <w:lang w:eastAsia="el-GR"/>
        </w:rPr>
        <w:t>round</w:t>
      </w:r>
      <w:proofErr w:type="spellEnd"/>
      <w:r w:rsidRPr="0011430D">
        <w:rPr>
          <w:rFonts w:ascii="Arial" w:eastAsia="Times New Roman" w:hAnsi="Arial" w:cs="Arial"/>
          <w:color w:val="333333"/>
          <w:lang w:eastAsia="el-GR"/>
        </w:rPr>
        <w:t> </w:t>
      </w:r>
      <w:proofErr w:type="spellStart"/>
      <w:r w:rsidRPr="0011430D">
        <w:rPr>
          <w:rFonts w:ascii="Arial" w:eastAsia="Times New Roman" w:hAnsi="Arial" w:cs="Arial"/>
          <w:color w:val="333333"/>
          <w:lang w:eastAsia="el-GR"/>
        </w:rPr>
        <w:t>robin</w:t>
      </w:r>
      <w:proofErr w:type="spellEnd"/>
      <w:r w:rsidRPr="0011430D">
        <w:rPr>
          <w:rFonts w:ascii="Arial" w:eastAsia="Times New Roman" w:hAnsi="Arial" w:cs="Arial"/>
          <w:color w:val="333333"/>
          <w:lang w:eastAsia="el-GR"/>
        </w:rPr>
        <w:t>) θα ισχύσουν τα εξής κριτήρια κατά σειρά:</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α) Το σύστημα </w:t>
      </w:r>
      <w:proofErr w:type="spellStart"/>
      <w:r w:rsidRPr="0011430D">
        <w:rPr>
          <w:rFonts w:ascii="Arial" w:eastAsia="Times New Roman" w:hAnsi="Arial" w:cs="Arial"/>
          <w:color w:val="333333"/>
          <w:lang w:eastAsia="el-GR"/>
        </w:rPr>
        <w:t>Σόννεμπορν</w:t>
      </w:r>
      <w:proofErr w:type="spellEnd"/>
      <w:r w:rsidRPr="0011430D">
        <w:rPr>
          <w:rFonts w:ascii="Arial" w:eastAsia="Times New Roman" w:hAnsi="Arial" w:cs="Arial"/>
          <w:color w:val="333333"/>
          <w:lang w:eastAsia="el-GR"/>
        </w:rPr>
        <w:t>-</w:t>
      </w:r>
      <w:proofErr w:type="spellStart"/>
      <w:r w:rsidRPr="0011430D">
        <w:rPr>
          <w:rFonts w:ascii="Arial" w:eastAsia="Times New Roman" w:hAnsi="Arial" w:cs="Arial"/>
          <w:color w:val="333333"/>
          <w:lang w:eastAsia="el-GR"/>
        </w:rPr>
        <w:t>Μπέργκερ</w:t>
      </w:r>
      <w:proofErr w:type="spellEnd"/>
      <w:r w:rsidRPr="0011430D">
        <w:rPr>
          <w:rFonts w:ascii="Arial" w:eastAsia="Times New Roman" w:hAnsi="Arial" w:cs="Arial"/>
          <w:color w:val="333333"/>
          <w:lang w:eastAsia="el-GR"/>
        </w:rPr>
        <w:t xml:space="preserve"> (βαθμοί αντιπάλων ανάλογα με το αποτέλεσμα).</w:t>
      </w:r>
      <w:r w:rsidRPr="0011430D">
        <w:rPr>
          <w:rFonts w:ascii="Arial" w:eastAsia="Times New Roman" w:hAnsi="Arial" w:cs="Arial"/>
          <w:color w:val="333333"/>
          <w:lang w:eastAsia="el-GR"/>
        </w:rPr>
        <w:br/>
        <w:t>β) Αριθμός νικών (προηγείται ο σκακιστής-τρία με τις περισσότερες νίκες).</w:t>
      </w:r>
      <w:r w:rsidRPr="0011430D">
        <w:rPr>
          <w:rFonts w:ascii="Arial" w:eastAsia="Times New Roman" w:hAnsi="Arial" w:cs="Arial"/>
          <w:color w:val="333333"/>
          <w:lang w:eastAsia="el-GR"/>
        </w:rPr>
        <w:br/>
        <w:t>γ) Κατάταξη βαθμών του τουρνουά μεταξύ των ισόβαθμων.</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Διευκρινίζεται ότι για τον υπολογισμό του </w:t>
      </w:r>
      <w:proofErr w:type="spellStart"/>
      <w:r w:rsidRPr="0011430D">
        <w:rPr>
          <w:rFonts w:ascii="Arial" w:eastAsia="Times New Roman" w:hAnsi="Arial" w:cs="Arial"/>
          <w:color w:val="333333"/>
          <w:lang w:eastAsia="el-GR"/>
        </w:rPr>
        <w:t>Μπούχολτζ</w:t>
      </w:r>
      <w:proofErr w:type="spellEnd"/>
      <w:r w:rsidRPr="0011430D">
        <w:rPr>
          <w:rFonts w:ascii="Arial" w:eastAsia="Times New Roman" w:hAnsi="Arial" w:cs="Arial"/>
          <w:color w:val="333333"/>
          <w:lang w:eastAsia="el-GR"/>
        </w:rPr>
        <w:t xml:space="preserve"> ή του </w:t>
      </w:r>
      <w:proofErr w:type="spellStart"/>
      <w:r w:rsidRPr="0011430D">
        <w:rPr>
          <w:rFonts w:ascii="Arial" w:eastAsia="Times New Roman" w:hAnsi="Arial" w:cs="Arial"/>
          <w:color w:val="333333"/>
          <w:lang w:eastAsia="el-GR"/>
        </w:rPr>
        <w:t>Μπέργκερ</w:t>
      </w:r>
      <w:proofErr w:type="spellEnd"/>
      <w:r w:rsidRPr="0011430D">
        <w:rPr>
          <w:rFonts w:ascii="Arial" w:eastAsia="Times New Roman" w:hAnsi="Arial" w:cs="Arial"/>
          <w:color w:val="333333"/>
          <w:lang w:eastAsia="el-GR"/>
        </w:rPr>
        <w:t xml:space="preserve"> θα γίνει εφαρμογή του “</w:t>
      </w:r>
      <w:proofErr w:type="spellStart"/>
      <w:r w:rsidRPr="0011430D">
        <w:rPr>
          <w:rFonts w:ascii="Arial" w:eastAsia="Times New Roman" w:hAnsi="Arial" w:cs="Arial"/>
          <w:color w:val="333333"/>
          <w:lang w:eastAsia="el-GR"/>
        </w:rPr>
        <w:t>virtual</w:t>
      </w:r>
      <w:proofErr w:type="spellEnd"/>
      <w:r w:rsidRPr="0011430D">
        <w:rPr>
          <w:rFonts w:ascii="Arial" w:eastAsia="Times New Roman" w:hAnsi="Arial" w:cs="Arial"/>
          <w:color w:val="333333"/>
          <w:lang w:eastAsia="el-GR"/>
        </w:rPr>
        <w:t xml:space="preserve"> </w:t>
      </w:r>
      <w:proofErr w:type="spellStart"/>
      <w:r w:rsidRPr="0011430D">
        <w:rPr>
          <w:rFonts w:ascii="Arial" w:eastAsia="Times New Roman" w:hAnsi="Arial" w:cs="Arial"/>
          <w:color w:val="333333"/>
          <w:lang w:eastAsia="el-GR"/>
        </w:rPr>
        <w:t>opponent</w:t>
      </w:r>
      <w:proofErr w:type="spellEnd"/>
      <w:r w:rsidRPr="0011430D">
        <w:rPr>
          <w:rFonts w:ascii="Arial" w:eastAsia="Times New Roman" w:hAnsi="Arial" w:cs="Arial"/>
          <w:color w:val="333333"/>
          <w:lang w:eastAsia="el-GR"/>
        </w:rPr>
        <w:t>”.</w:t>
      </w:r>
    </w:p>
    <w:p w:rsidR="0011430D" w:rsidRPr="0011430D" w:rsidRDefault="0011430D" w:rsidP="0011430D">
      <w:pPr>
        <w:shd w:val="clear" w:color="auto" w:fill="FFFFFF"/>
        <w:spacing w:after="136" w:line="240" w:lineRule="auto"/>
        <w:jc w:val="both"/>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Αν μετά την εφαρμογή των παραπάνω κριτηρίων, διατηρείται η ισοβαθμία ανάμεσα σε 2 συμμετέχοντες, σε κάποια από τις 3 πρώτες θέσεις, τότε θα διεξαχθεί (έως 20 λεπτά μετά την ολοκλήρωση του τελευταίου γύρου) διπλός αγώνας μπαράζ  μεταξύ των ισόβαθμων (τα χρώματα του 1ου αγώνα καθορίζονται με κλήρωση), με χρόνο σκέψης 5 λεπτά και επαύξηση 3 δευτερολέπτων ανά κίνηση για κάθε σκακιστή.</w:t>
      </w:r>
    </w:p>
    <w:p w:rsidR="0011430D" w:rsidRPr="0011430D" w:rsidRDefault="0011430D" w:rsidP="0011430D">
      <w:pPr>
        <w:shd w:val="clear" w:color="auto" w:fill="FFFFFF"/>
        <w:spacing w:after="136" w:line="240" w:lineRule="auto"/>
        <w:jc w:val="both"/>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Σε περίπτωση ισόπαλου αποτελέσματος θα διεξαχθεί αγώνας «ξαφνικού θανάτου», κατά τα πρότυπα των κανονισμών που ισχύουν για το παγκόσμιο κύπελλο της FIDE, με χρόνο σκέψης 5 λεπτά για τα λευκά και 4 λεπτά για τα μαύρα. Μετά την 60η κίνηση υπάρχει επαύξηση 3 δευτερόλεπτα ανά κίνηση για κάθε σκακιστή. Ο καθορισμός του χρώματος (λευκά ή μαύρα) γίνεται με κλήρωση (ο νικητής της κλήρωσης επιλέγει χρώμα). Αν και αυτός ο αγώνας λήξει ισόπαλος, για την άρση της ισοβαθμίας νικητής ανακηρύσσεται ο σκακιστής-</w:t>
      </w:r>
      <w:proofErr w:type="spellStart"/>
      <w:r w:rsidRPr="0011430D">
        <w:rPr>
          <w:rFonts w:ascii="Arial" w:eastAsia="Times New Roman" w:hAnsi="Arial" w:cs="Arial"/>
          <w:color w:val="333333"/>
          <w:lang w:eastAsia="el-GR"/>
        </w:rPr>
        <w:t>στρια</w:t>
      </w:r>
      <w:proofErr w:type="spellEnd"/>
      <w:r w:rsidRPr="0011430D">
        <w:rPr>
          <w:rFonts w:ascii="Arial" w:eastAsia="Times New Roman" w:hAnsi="Arial" w:cs="Arial"/>
          <w:color w:val="333333"/>
          <w:lang w:eastAsia="el-GR"/>
        </w:rPr>
        <w:t xml:space="preserve"> που αγωνίστηκε με τα μαύρα. Αν μετά την εφαρμογή των κριτηρίων </w:t>
      </w:r>
      <w:proofErr w:type="spellStart"/>
      <w:r w:rsidRPr="0011430D">
        <w:rPr>
          <w:rFonts w:ascii="Arial" w:eastAsia="Times New Roman" w:hAnsi="Arial" w:cs="Arial"/>
          <w:color w:val="333333"/>
          <w:lang w:eastAsia="el-GR"/>
        </w:rPr>
        <w:t>α,β</w:t>
      </w:r>
      <w:proofErr w:type="spellEnd"/>
      <w:r w:rsidRPr="0011430D">
        <w:rPr>
          <w:rFonts w:ascii="Arial" w:eastAsia="Times New Roman" w:hAnsi="Arial" w:cs="Arial"/>
          <w:color w:val="333333"/>
          <w:lang w:eastAsia="el-GR"/>
        </w:rPr>
        <w:t xml:space="preserve"> και γ προκύψει ισοβαθμία σε οποιαδήποτε άλλη θέση εκτός των 3 πρώτων, οι αθλητές ανακηρύσσονται ισόβαθμοι.</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ΚΑΝΟΝΙΣΜΟΙ ΑΓΩΝΩΝ</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 xml:space="preserve">Θα ισχύσουν οι </w:t>
      </w:r>
      <w:proofErr w:type="spellStart"/>
      <w:r w:rsidRPr="0011430D">
        <w:rPr>
          <w:rFonts w:ascii="Arial" w:eastAsia="Times New Roman" w:hAnsi="Arial" w:cs="Arial"/>
          <w:color w:val="333333"/>
          <w:lang w:eastAsia="el-GR"/>
        </w:rPr>
        <w:t>κανονισµοί</w:t>
      </w:r>
      <w:proofErr w:type="spellEnd"/>
      <w:r w:rsidRPr="0011430D">
        <w:rPr>
          <w:rFonts w:ascii="Arial" w:eastAsia="Times New Roman" w:hAnsi="Arial" w:cs="Arial"/>
          <w:color w:val="333333"/>
          <w:lang w:eastAsia="el-GR"/>
        </w:rPr>
        <w:t xml:space="preserve"> της Ε.Σ.Ο. και της FIDE</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ΔΙΑΙΤΗΣΙΑ - ΕΝΣΤΑΣΕΙΣ</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Ο Επικεφαλής Διαιτητής καθώς και οι υπόλοιποι διαιτητές της διοργάνωσης είναι υπεύθυνοι για την καλή διεξαγωγή των αγώνων. Τυχόν ενστάσεις εκδικάζονται από τριμελή επιτροπή.</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lastRenderedPageBreak/>
        <w:t>Για να εκδικασθεί κάποια ένσταση καταβάλλεται στο Διευθυντή Αγώνων παράβολο 50 € (το οποίο θα επιστρέφεται, εάν δικαιωθεί η ένσταση έστω και μερικώς αλλιώς εκπίπτει υπέρ ΦΟ Ελληνικού.)</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color w:val="333333"/>
          <w:lang w:eastAsia="el-GR"/>
        </w:rPr>
        <w:t>Διευκρινίζεται ότι όλες οι κληρώσεις γίνονται με το εγκεκριμένο από τη FIDE πρόγραμμα κληρώσεων και κατά συνέπεια δεν γίνονται δεκτές ενστάσεις που αφορούν θέματα κληρώσεων.</w:t>
      </w:r>
    </w:p>
    <w:p w:rsidR="0011430D" w:rsidRPr="0011430D" w:rsidRDefault="0011430D" w:rsidP="0011430D">
      <w:pPr>
        <w:shd w:val="clear" w:color="auto" w:fill="FFFFFF"/>
        <w:spacing w:after="136" w:line="240" w:lineRule="auto"/>
        <w:rPr>
          <w:rFonts w:ascii="Helvetica" w:eastAsia="Times New Roman" w:hAnsi="Helvetica" w:cs="Helvetica"/>
          <w:color w:val="333333"/>
          <w:sz w:val="19"/>
          <w:szCs w:val="19"/>
          <w:lang w:eastAsia="el-GR"/>
        </w:rPr>
      </w:pPr>
      <w:r w:rsidRPr="0011430D">
        <w:rPr>
          <w:rFonts w:ascii="Arial" w:eastAsia="Times New Roman" w:hAnsi="Arial" w:cs="Arial"/>
          <w:b/>
          <w:bCs/>
          <w:color w:val="333333"/>
          <w:lang w:eastAsia="el-GR"/>
        </w:rPr>
        <w:t>ΔΙΑΦΟΡΑ</w:t>
      </w:r>
    </w:p>
    <w:p w:rsidR="0011430D" w:rsidRDefault="0011430D" w:rsidP="0011430D">
      <w:pPr>
        <w:shd w:val="clear" w:color="auto" w:fill="FFFFFF"/>
        <w:spacing w:after="136" w:line="240" w:lineRule="auto"/>
        <w:rPr>
          <w:rFonts w:ascii="Arial" w:eastAsia="Times New Roman" w:hAnsi="Arial" w:cs="Arial"/>
          <w:color w:val="333333"/>
          <w:lang w:eastAsia="el-GR"/>
        </w:rPr>
      </w:pPr>
      <w:r w:rsidRPr="0011430D">
        <w:rPr>
          <w:rFonts w:ascii="Arial" w:eastAsia="Times New Roman" w:hAnsi="Arial" w:cs="Arial"/>
          <w:color w:val="333333"/>
          <w:lang w:eastAsia="el-GR"/>
        </w:rPr>
        <w:t>Για κάθε ζήτημα που δεν προβλέπεται από αυτή την προκήρυξη ή από τους κανονισμούς της Ε.Σ.Ο. και της FIDE, καθώς και για κάθε έκτακτο περιστατικό, αρμόδιοι να αποφασίσουν είναι ο Διευθυντής των Αγώνων για οργανωτικά θέματα και ο Επικεφαλής Διαιτητής για τεχνικά θέματα.</w:t>
      </w:r>
    </w:p>
    <w:p w:rsidR="00345452" w:rsidRDefault="00345452" w:rsidP="0011430D">
      <w:pPr>
        <w:shd w:val="clear" w:color="auto" w:fill="FFFFFF"/>
        <w:spacing w:after="136" w:line="240" w:lineRule="auto"/>
        <w:rPr>
          <w:rFonts w:ascii="Arial" w:eastAsia="Times New Roman" w:hAnsi="Arial" w:cs="Arial"/>
          <w:b/>
          <w:bCs/>
          <w:color w:val="333333"/>
          <w:lang w:eastAsia="el-GR"/>
        </w:rPr>
      </w:pPr>
      <w:r>
        <w:rPr>
          <w:rFonts w:ascii="Arial" w:eastAsia="Times New Roman" w:hAnsi="Arial" w:cs="Arial"/>
          <w:b/>
          <w:bCs/>
          <w:color w:val="333333"/>
          <w:lang w:eastAsia="el-GR"/>
        </w:rPr>
        <w:t xml:space="preserve">ΔΙΕΥΘΥΝΣΗ ΣΧΟΛΕΙΟ ΚΑΙ </w:t>
      </w:r>
      <w:r w:rsidRPr="00345452">
        <w:rPr>
          <w:rFonts w:ascii="Arial" w:eastAsia="Times New Roman" w:hAnsi="Arial" w:cs="Arial"/>
          <w:b/>
          <w:bCs/>
          <w:color w:val="333333"/>
          <w:lang w:eastAsia="el-GR"/>
        </w:rPr>
        <w:t>ΧΑΡΤΗΣ</w:t>
      </w:r>
    </w:p>
    <w:p w:rsidR="002745C8" w:rsidRDefault="002745C8" w:rsidP="002745C8">
      <w:pPr>
        <w:rPr>
          <w:rFonts w:ascii="Arial" w:eastAsia="Times New Roman" w:hAnsi="Arial" w:cs="Arial"/>
          <w:color w:val="333333"/>
          <w:lang w:eastAsia="el-GR"/>
        </w:rPr>
      </w:pPr>
      <w:r w:rsidRPr="002745C8">
        <w:rPr>
          <w:rFonts w:ascii="Arial" w:eastAsia="Times New Roman" w:hAnsi="Arial" w:cs="Arial"/>
          <w:color w:val="333333"/>
          <w:lang w:eastAsia="el-GR"/>
        </w:rPr>
        <w:t>3ο Δημοτικό Σχολείο Αργυρούπολης</w:t>
      </w:r>
      <w:r>
        <w:rPr>
          <w:rFonts w:ascii="Arial" w:eastAsia="Times New Roman" w:hAnsi="Arial" w:cs="Arial"/>
          <w:color w:val="333333"/>
          <w:lang w:eastAsia="el-GR"/>
        </w:rPr>
        <w:t xml:space="preserve"> </w:t>
      </w:r>
      <w:r w:rsidRPr="002745C8">
        <w:rPr>
          <w:rFonts w:ascii="Arial" w:eastAsia="Times New Roman" w:hAnsi="Arial" w:cs="Arial"/>
          <w:color w:val="333333"/>
          <w:lang w:eastAsia="el-GR"/>
        </w:rPr>
        <w:t>Γρηγορίου Λαμπράκη και Αλέξανδρου Παπαναστασίου, Αργυρούπολη</w:t>
      </w:r>
      <w:r>
        <w:rPr>
          <w:rFonts w:ascii="Arial" w:eastAsia="Times New Roman" w:hAnsi="Arial" w:cs="Arial"/>
          <w:color w:val="333333"/>
          <w:lang w:eastAsia="el-GR"/>
        </w:rPr>
        <w:t>.</w:t>
      </w:r>
    </w:p>
    <w:p w:rsidR="002745C8" w:rsidRPr="002745C8" w:rsidRDefault="002745C8" w:rsidP="002745C8">
      <w:pPr>
        <w:rPr>
          <w:rFonts w:ascii="Arial" w:eastAsia="Times New Roman" w:hAnsi="Arial" w:cs="Arial"/>
          <w:color w:val="333333"/>
          <w:lang w:eastAsia="el-GR"/>
        </w:rPr>
      </w:pPr>
      <w:r>
        <w:rPr>
          <w:rFonts w:ascii="Arial" w:eastAsia="Times New Roman" w:hAnsi="Arial" w:cs="Arial"/>
          <w:noProof/>
          <w:color w:val="333333"/>
          <w:lang w:eastAsia="el-GR"/>
        </w:rPr>
        <w:drawing>
          <wp:inline distT="0" distB="0" distL="0" distR="0">
            <wp:extent cx="5605373" cy="4121598"/>
            <wp:effectExtent l="19050" t="0" r="0" b="0"/>
            <wp:docPr id="1" name="0 - Εικόνα" descr="3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o.jpg"/>
                    <pic:cNvPicPr/>
                  </pic:nvPicPr>
                  <pic:blipFill>
                    <a:blip r:embed="rId5"/>
                    <a:stretch>
                      <a:fillRect/>
                    </a:stretch>
                  </pic:blipFill>
                  <pic:spPr>
                    <a:xfrm>
                      <a:off x="0" y="0"/>
                      <a:ext cx="5609607" cy="4124712"/>
                    </a:xfrm>
                    <a:prstGeom prst="rect">
                      <a:avLst/>
                    </a:prstGeom>
                  </pic:spPr>
                </pic:pic>
              </a:graphicData>
            </a:graphic>
          </wp:inline>
        </w:drawing>
      </w:r>
    </w:p>
    <w:p w:rsidR="00345452" w:rsidRPr="00345452" w:rsidRDefault="00345452" w:rsidP="002745C8">
      <w:pPr>
        <w:rPr>
          <w:b/>
          <w:bCs/>
          <w:lang w:eastAsia="el-GR"/>
        </w:rPr>
      </w:pPr>
    </w:p>
    <w:p w:rsidR="001E638A" w:rsidRDefault="001E638A"/>
    <w:sectPr w:rsidR="001E638A" w:rsidSect="002745C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2071C"/>
    <w:multiLevelType w:val="multilevel"/>
    <w:tmpl w:val="DE82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8280F"/>
    <w:multiLevelType w:val="multilevel"/>
    <w:tmpl w:val="D49A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70BD2"/>
    <w:multiLevelType w:val="multilevel"/>
    <w:tmpl w:val="4646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11430D"/>
    <w:rsid w:val="000B6372"/>
    <w:rsid w:val="0011430D"/>
    <w:rsid w:val="001358F1"/>
    <w:rsid w:val="001E638A"/>
    <w:rsid w:val="002745C8"/>
    <w:rsid w:val="00345452"/>
    <w:rsid w:val="005627CC"/>
    <w:rsid w:val="00733A79"/>
    <w:rsid w:val="008A15BE"/>
    <w:rsid w:val="00931FA0"/>
    <w:rsid w:val="00987A6F"/>
    <w:rsid w:val="009E311F"/>
    <w:rsid w:val="00B135D9"/>
    <w:rsid w:val="00EA048A"/>
    <w:rsid w:val="00F67D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38A"/>
  </w:style>
  <w:style w:type="paragraph" w:styleId="2">
    <w:name w:val="heading 2"/>
    <w:basedOn w:val="a"/>
    <w:link w:val="2Char"/>
    <w:uiPriority w:val="9"/>
    <w:qFormat/>
    <w:rsid w:val="0011430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1430D"/>
    <w:rPr>
      <w:rFonts w:ascii="Times New Roman" w:eastAsia="Times New Roman" w:hAnsi="Times New Roman" w:cs="Times New Roman"/>
      <w:b/>
      <w:bCs/>
      <w:sz w:val="36"/>
      <w:szCs w:val="36"/>
      <w:lang w:eastAsia="el-GR"/>
    </w:rPr>
  </w:style>
  <w:style w:type="character" w:customStyle="1" w:styleId="itemauthor">
    <w:name w:val="itemauthor"/>
    <w:basedOn w:val="a0"/>
    <w:rsid w:val="0011430D"/>
  </w:style>
  <w:style w:type="character" w:customStyle="1" w:styleId="apple-converted-space">
    <w:name w:val="apple-converted-space"/>
    <w:basedOn w:val="a0"/>
    <w:rsid w:val="0011430D"/>
  </w:style>
  <w:style w:type="character" w:styleId="-">
    <w:name w:val="Hyperlink"/>
    <w:basedOn w:val="a0"/>
    <w:uiPriority w:val="99"/>
    <w:semiHidden/>
    <w:unhideWhenUsed/>
    <w:rsid w:val="0011430D"/>
    <w:rPr>
      <w:color w:val="0000FF"/>
      <w:u w:val="single"/>
    </w:rPr>
  </w:style>
  <w:style w:type="character" w:customStyle="1" w:styleId="itemdatecreated">
    <w:name w:val="itemdatecreated"/>
    <w:basedOn w:val="a0"/>
    <w:rsid w:val="0011430D"/>
  </w:style>
  <w:style w:type="paragraph" w:styleId="Web">
    <w:name w:val="Normal (Web)"/>
    <w:basedOn w:val="a"/>
    <w:uiPriority w:val="99"/>
    <w:semiHidden/>
    <w:unhideWhenUsed/>
    <w:rsid w:val="00114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2745C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74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600213">
      <w:bodyDiv w:val="1"/>
      <w:marLeft w:val="0"/>
      <w:marRight w:val="0"/>
      <w:marTop w:val="0"/>
      <w:marBottom w:val="0"/>
      <w:divBdr>
        <w:top w:val="none" w:sz="0" w:space="0" w:color="auto"/>
        <w:left w:val="none" w:sz="0" w:space="0" w:color="auto"/>
        <w:bottom w:val="none" w:sz="0" w:space="0" w:color="auto"/>
        <w:right w:val="none" w:sz="0" w:space="0" w:color="auto"/>
      </w:divBdr>
      <w:divsChild>
        <w:div w:id="801732098">
          <w:marLeft w:val="0"/>
          <w:marRight w:val="0"/>
          <w:marTop w:val="0"/>
          <w:marBottom w:val="0"/>
          <w:divBdr>
            <w:top w:val="none" w:sz="0" w:space="0" w:color="auto"/>
            <w:left w:val="none" w:sz="0" w:space="0" w:color="auto"/>
            <w:bottom w:val="none" w:sz="0" w:space="0" w:color="auto"/>
            <w:right w:val="none" w:sz="0" w:space="0" w:color="auto"/>
          </w:divBdr>
          <w:divsChild>
            <w:div w:id="1335914495">
              <w:marLeft w:val="0"/>
              <w:marRight w:val="0"/>
              <w:marTop w:val="0"/>
              <w:marBottom w:val="0"/>
              <w:divBdr>
                <w:top w:val="none" w:sz="0" w:space="0" w:color="auto"/>
                <w:left w:val="none" w:sz="0" w:space="0" w:color="auto"/>
                <w:bottom w:val="none" w:sz="0" w:space="0" w:color="auto"/>
                <w:right w:val="none" w:sz="0" w:space="0" w:color="auto"/>
              </w:divBdr>
            </w:div>
          </w:divsChild>
        </w:div>
        <w:div w:id="1827279822">
          <w:marLeft w:val="0"/>
          <w:marRight w:val="0"/>
          <w:marTop w:val="217"/>
          <w:marBottom w:val="0"/>
          <w:divBdr>
            <w:top w:val="none" w:sz="0" w:space="0" w:color="auto"/>
            <w:left w:val="none" w:sz="0" w:space="0" w:color="auto"/>
            <w:bottom w:val="single" w:sz="6" w:space="1" w:color="EEEEEE"/>
            <w:right w:val="none" w:sz="0" w:space="0" w:color="auto"/>
          </w:divBdr>
        </w:div>
        <w:div w:id="1183742742">
          <w:marLeft w:val="0"/>
          <w:marRight w:val="0"/>
          <w:marTop w:val="0"/>
          <w:marBottom w:val="0"/>
          <w:divBdr>
            <w:top w:val="none" w:sz="0" w:space="0" w:color="auto"/>
            <w:left w:val="none" w:sz="0" w:space="0" w:color="auto"/>
            <w:bottom w:val="none" w:sz="0" w:space="0" w:color="auto"/>
            <w:right w:val="none" w:sz="0" w:space="0" w:color="auto"/>
          </w:divBdr>
          <w:divsChild>
            <w:div w:id="230192129">
              <w:marLeft w:val="0"/>
              <w:marRight w:val="0"/>
              <w:marTop w:val="0"/>
              <w:marBottom w:val="0"/>
              <w:divBdr>
                <w:top w:val="none" w:sz="0" w:space="0" w:color="auto"/>
                <w:left w:val="none" w:sz="0" w:space="0" w:color="auto"/>
                <w:bottom w:val="none" w:sz="0" w:space="0" w:color="auto"/>
                <w:right w:val="none" w:sz="0" w:space="0" w:color="auto"/>
              </w:divBdr>
              <w:divsChild>
                <w:div w:id="372317121">
                  <w:marLeft w:val="0"/>
                  <w:marRight w:val="0"/>
                  <w:marTop w:val="217"/>
                  <w:marBottom w:val="217"/>
                  <w:divBdr>
                    <w:top w:val="none" w:sz="0" w:space="0" w:color="auto"/>
                    <w:left w:val="none" w:sz="0" w:space="0" w:color="auto"/>
                    <w:bottom w:val="none" w:sz="0" w:space="0" w:color="auto"/>
                    <w:right w:val="none" w:sz="0" w:space="0" w:color="auto"/>
                  </w:divBdr>
                  <w:divsChild>
                    <w:div w:id="1603804876">
                      <w:marLeft w:val="0"/>
                      <w:marRight w:val="0"/>
                      <w:marTop w:val="0"/>
                      <w:marBottom w:val="0"/>
                      <w:divBdr>
                        <w:top w:val="none" w:sz="0" w:space="0" w:color="auto"/>
                        <w:left w:val="none" w:sz="0" w:space="0" w:color="auto"/>
                        <w:bottom w:val="dotted" w:sz="6" w:space="3" w:color="CCCCCC"/>
                        <w:right w:val="none" w:sz="0" w:space="0" w:color="auto"/>
                      </w:divBdr>
                    </w:div>
                  </w:divsChild>
                </w:div>
                <w:div w:id="661667261">
                  <w:marLeft w:val="0"/>
                  <w:marRight w:val="0"/>
                  <w:marTop w:val="0"/>
                  <w:marBottom w:val="0"/>
                  <w:divBdr>
                    <w:top w:val="none" w:sz="0" w:space="0" w:color="auto"/>
                    <w:left w:val="none" w:sz="0" w:space="0" w:color="auto"/>
                    <w:bottom w:val="none" w:sz="0" w:space="0" w:color="auto"/>
                    <w:right w:val="none" w:sz="0" w:space="0" w:color="auto"/>
                  </w:divBdr>
                  <w:divsChild>
                    <w:div w:id="203518004">
                      <w:marLeft w:val="0"/>
                      <w:marRight w:val="0"/>
                      <w:marTop w:val="0"/>
                      <w:marBottom w:val="0"/>
                      <w:divBdr>
                        <w:top w:val="none" w:sz="0" w:space="0" w:color="auto"/>
                        <w:left w:val="none" w:sz="0" w:space="0" w:color="auto"/>
                        <w:bottom w:val="none" w:sz="0" w:space="0" w:color="auto"/>
                        <w:right w:val="none" w:sz="0" w:space="0" w:color="auto"/>
                      </w:divBdr>
                      <w:divsChild>
                        <w:div w:id="6805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1057</Words>
  <Characters>5714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2017-11-16T04:39:00Z</dcterms:created>
  <dcterms:modified xsi:type="dcterms:W3CDTF">2017-11-22T11:06:00Z</dcterms:modified>
</cp:coreProperties>
</file>