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68" w:rsidRDefault="00522E68" w:rsidP="00F406F9">
      <w:pPr>
        <w:pStyle w:val="NormalWeb"/>
        <w:jc w:val="center"/>
        <w:rPr>
          <w:b/>
          <w:bCs/>
          <w:color w:val="000000"/>
        </w:rPr>
      </w:pPr>
    </w:p>
    <w:p w:rsidR="0034661D" w:rsidRDefault="00F406F9" w:rsidP="00947350">
      <w:pPr>
        <w:pStyle w:val="NormalWeb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ΝΕΑΝΙΚΟ</w:t>
      </w:r>
      <w:r w:rsidR="0034548C" w:rsidRPr="0034548C">
        <w:rPr>
          <w:b/>
          <w:bCs/>
          <w:color w:val="000000"/>
        </w:rPr>
        <w:t xml:space="preserve"> </w:t>
      </w:r>
      <w:r w:rsidR="00522E68">
        <w:rPr>
          <w:b/>
          <w:bCs/>
          <w:color w:val="000000"/>
        </w:rPr>
        <w:t xml:space="preserve">ΣΚΑΚΙΣΤΙΚΟ  </w:t>
      </w:r>
      <w:r>
        <w:rPr>
          <w:b/>
          <w:bCs/>
          <w:color w:val="000000"/>
        </w:rPr>
        <w:t>ΤΟΥΡΝΟΥΑ</w:t>
      </w:r>
      <w:r w:rsidR="0034661D">
        <w:rPr>
          <w:b/>
          <w:bCs/>
          <w:color w:val="000000"/>
        </w:rPr>
        <w:t xml:space="preserve"> «ΚΥΠΕΛΛΟ ΟΧΙ» 2020  </w:t>
      </w:r>
    </w:p>
    <w:p w:rsidR="0034661D" w:rsidRDefault="0034661D" w:rsidP="00947350">
      <w:pPr>
        <w:pStyle w:val="NormalWeb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(με τήρηση υγειονομικού πρωτοκόλλου – οι γονείς παραμένουν εκτός χώρου ή στο αίθριο)</w:t>
      </w:r>
    </w:p>
    <w:p w:rsidR="0034661D" w:rsidRDefault="0034661D" w:rsidP="00947350">
      <w:pPr>
        <w:pStyle w:val="NormalWeb"/>
        <w:contextualSpacing/>
        <w:jc w:val="center"/>
        <w:rPr>
          <w:b/>
          <w:bCs/>
          <w:shd w:val="clear" w:color="auto" w:fill="99FFFF"/>
        </w:rPr>
      </w:pPr>
    </w:p>
    <w:p w:rsidR="00F406F9" w:rsidRPr="0034661D" w:rsidRDefault="00F406F9" w:rsidP="00522E68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1.ΠΡΟΚΗΡΥΞΗ</w:t>
      </w:r>
      <w:r w:rsidR="0034548C" w:rsidRPr="0034548C">
        <w:rPr>
          <w:b/>
          <w:bCs/>
          <w:color w:val="000000"/>
        </w:rPr>
        <w:t xml:space="preserve"> </w:t>
      </w:r>
      <w:r w:rsidR="00E9025A">
        <w:rPr>
          <w:b/>
          <w:bCs/>
          <w:color w:val="000000"/>
        </w:rPr>
        <w:t>ΑΓΩΝ</w:t>
      </w:r>
      <w:r w:rsidR="00E9025A" w:rsidRPr="00E9025A">
        <w:rPr>
          <w:b/>
          <w:bCs/>
          <w:color w:val="000000"/>
        </w:rPr>
        <w:t>ΩΝ</w:t>
      </w:r>
      <w:r w:rsidR="00E9025A">
        <w:rPr>
          <w:b/>
          <w:bCs/>
          <w:color w:val="000000"/>
        </w:rPr>
        <w:t>:</w:t>
      </w:r>
      <w:r>
        <w:rPr>
          <w:b/>
          <w:bCs/>
          <w:color w:val="000000"/>
        </w:rPr>
        <w:t>Ο Σ</w:t>
      </w:r>
      <w:r w:rsidR="0034661D">
        <w:rPr>
          <w:b/>
          <w:bCs/>
          <w:color w:val="000000"/>
        </w:rPr>
        <w:t>.Ο. Η</w:t>
      </w:r>
      <w:r>
        <w:rPr>
          <w:b/>
          <w:bCs/>
          <w:color w:val="000000"/>
        </w:rPr>
        <w:t xml:space="preserve">λιούπολης και ο Α.Ο. Ζήνων Γλυφάδας διοργανώνουν </w:t>
      </w:r>
      <w:r w:rsidR="00522E68">
        <w:rPr>
          <w:b/>
          <w:bCs/>
          <w:color w:val="000000"/>
        </w:rPr>
        <w:t>ν</w:t>
      </w:r>
      <w:r>
        <w:rPr>
          <w:b/>
          <w:bCs/>
          <w:color w:val="000000"/>
        </w:rPr>
        <w:t xml:space="preserve">εανικό </w:t>
      </w:r>
      <w:r w:rsidR="00522E68">
        <w:rPr>
          <w:b/>
          <w:bCs/>
          <w:color w:val="000000"/>
        </w:rPr>
        <w:t xml:space="preserve">σκακιστικό </w:t>
      </w:r>
      <w:r w:rsidR="000E3573">
        <w:rPr>
          <w:b/>
          <w:bCs/>
          <w:color w:val="000000"/>
        </w:rPr>
        <w:t xml:space="preserve">τουρνουά ελβετικού συστήματος </w:t>
      </w:r>
      <w:r>
        <w:rPr>
          <w:b/>
          <w:bCs/>
          <w:color w:val="000000"/>
        </w:rPr>
        <w:t>5 γύρων</w:t>
      </w:r>
      <w:r w:rsidR="0034661D">
        <w:rPr>
          <w:b/>
          <w:bCs/>
          <w:color w:val="000000"/>
        </w:rPr>
        <w:t xml:space="preserve"> με το πρόγραμμα κληρώσεων «Swissmanager» (εγκεκριμένο από τη </w:t>
      </w:r>
      <w:r w:rsidR="0034661D">
        <w:rPr>
          <w:b/>
          <w:bCs/>
          <w:color w:val="000000"/>
          <w:lang w:val="en-US"/>
        </w:rPr>
        <w:t>FIDE</w:t>
      </w:r>
      <w:r w:rsidR="0034661D">
        <w:rPr>
          <w:b/>
          <w:bCs/>
          <w:color w:val="000000"/>
        </w:rPr>
        <w:t>)</w:t>
      </w:r>
      <w:r w:rsidR="0034661D" w:rsidRPr="0034661D">
        <w:rPr>
          <w:b/>
          <w:bCs/>
          <w:color w:val="000000"/>
        </w:rPr>
        <w:t xml:space="preserve">. </w:t>
      </w:r>
      <w:r w:rsidR="000E3573">
        <w:rPr>
          <w:b/>
          <w:bCs/>
          <w:color w:val="000000"/>
        </w:rPr>
        <w:t>Ισχύουν κ</w:t>
      </w:r>
      <w:r w:rsidR="0034661D">
        <w:rPr>
          <w:b/>
          <w:bCs/>
          <w:color w:val="000000"/>
        </w:rPr>
        <w:t xml:space="preserve">ανονισμοί ΕΣΟ και </w:t>
      </w:r>
      <w:r w:rsidR="0034661D">
        <w:rPr>
          <w:b/>
          <w:bCs/>
          <w:color w:val="000000"/>
          <w:lang w:val="en-US"/>
        </w:rPr>
        <w:t>FIDE</w:t>
      </w:r>
      <w:r w:rsidR="0034661D" w:rsidRPr="0034661D">
        <w:rPr>
          <w:b/>
          <w:bCs/>
          <w:color w:val="000000"/>
        </w:rPr>
        <w:t>.</w:t>
      </w:r>
      <w:r w:rsidR="0034661D">
        <w:rPr>
          <w:b/>
          <w:bCs/>
          <w:color w:val="000000"/>
        </w:rPr>
        <w:t xml:space="preserve"> Ελληνική και διεθνής αξιολόγηση.</w:t>
      </w:r>
    </w:p>
    <w:p w:rsidR="00F406F9" w:rsidRDefault="00F406F9" w:rsidP="00BA76A9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2.ΧΩΡΟΣ ΑΓΩΝΩΝ: Εντευκτήριο Σ.Ο. Ηλιούπολης, οδό</w:t>
      </w:r>
      <w:r w:rsidR="0034661D">
        <w:rPr>
          <w:b/>
          <w:bCs/>
          <w:color w:val="000000"/>
        </w:rPr>
        <w:t>ς</w:t>
      </w:r>
      <w:r>
        <w:rPr>
          <w:b/>
          <w:bCs/>
          <w:color w:val="000000"/>
        </w:rPr>
        <w:t xml:space="preserve"> Παπαναστασίου </w:t>
      </w:r>
      <w:r w:rsidR="007060DE">
        <w:rPr>
          <w:b/>
          <w:bCs/>
          <w:color w:val="000000"/>
        </w:rPr>
        <w:t>και λεωφ. Βουλιαγμένης</w:t>
      </w:r>
      <w:r>
        <w:rPr>
          <w:b/>
          <w:bCs/>
          <w:color w:val="000000"/>
        </w:rPr>
        <w:t xml:space="preserve">, στο σχολικό συγκρότημα πολυκλαδικών </w:t>
      </w:r>
      <w:r w:rsidR="00670DD1">
        <w:rPr>
          <w:b/>
          <w:bCs/>
          <w:color w:val="000000"/>
        </w:rPr>
        <w:t xml:space="preserve">λυκείων </w:t>
      </w:r>
      <w:r>
        <w:rPr>
          <w:b/>
          <w:bCs/>
          <w:color w:val="000000"/>
        </w:rPr>
        <w:t>Ηλιούπολης</w:t>
      </w:r>
      <w:r w:rsidR="007060DE">
        <w:rPr>
          <w:b/>
          <w:bCs/>
          <w:color w:val="000000"/>
        </w:rPr>
        <w:t xml:space="preserve">, </w:t>
      </w:r>
      <w:r w:rsidR="0034661D">
        <w:rPr>
          <w:b/>
          <w:bCs/>
          <w:color w:val="000000"/>
        </w:rPr>
        <w:t>πλησίον σταθμού μετρ</w:t>
      </w:r>
      <w:r>
        <w:rPr>
          <w:b/>
          <w:bCs/>
          <w:color w:val="000000"/>
        </w:rPr>
        <w:t xml:space="preserve">ό </w:t>
      </w:r>
      <w:r w:rsidR="0034661D">
        <w:rPr>
          <w:b/>
          <w:bCs/>
          <w:color w:val="000000"/>
        </w:rPr>
        <w:t>«Άλιμος»</w:t>
      </w:r>
      <w:r>
        <w:rPr>
          <w:b/>
          <w:bCs/>
          <w:color w:val="000000"/>
        </w:rPr>
        <w:t>.</w:t>
      </w:r>
    </w:p>
    <w:p w:rsidR="00F406F9" w:rsidRPr="00522E68" w:rsidRDefault="00F406F9" w:rsidP="00BA76A9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3.ΔΙΚΑΙΩΜΑ ΣΥΜΜΕΤΟΧΗΣ: </w:t>
      </w:r>
      <w:r w:rsidR="00E9025A">
        <w:rPr>
          <w:b/>
          <w:bCs/>
          <w:color w:val="000000"/>
        </w:rPr>
        <w:t xml:space="preserve"> Π</w:t>
      </w:r>
      <w:r>
        <w:rPr>
          <w:b/>
          <w:bCs/>
          <w:color w:val="000000"/>
        </w:rPr>
        <w:t xml:space="preserve">αιδιά με </w:t>
      </w:r>
      <w:r w:rsidR="00522E68">
        <w:rPr>
          <w:b/>
          <w:bCs/>
          <w:color w:val="000000"/>
        </w:rPr>
        <w:t>αθλητικό δελτίο</w:t>
      </w:r>
      <w:r w:rsidR="00E9025A">
        <w:rPr>
          <w:b/>
          <w:bCs/>
          <w:color w:val="000000"/>
        </w:rPr>
        <w:t xml:space="preserve">, </w:t>
      </w:r>
      <w:r w:rsidR="000E3573">
        <w:rPr>
          <w:b/>
          <w:bCs/>
          <w:color w:val="000000"/>
        </w:rPr>
        <w:t xml:space="preserve">ηλικίας </w:t>
      </w:r>
      <w:r w:rsidR="00947350">
        <w:rPr>
          <w:b/>
          <w:bCs/>
          <w:color w:val="000000"/>
        </w:rPr>
        <w:t>8</w:t>
      </w:r>
      <w:r w:rsidR="00E9025A">
        <w:rPr>
          <w:b/>
          <w:bCs/>
          <w:color w:val="000000"/>
        </w:rPr>
        <w:t>-</w:t>
      </w:r>
      <w:r>
        <w:rPr>
          <w:b/>
          <w:bCs/>
          <w:color w:val="000000"/>
        </w:rPr>
        <w:t>1</w:t>
      </w:r>
      <w:r w:rsidR="00E9025A">
        <w:rPr>
          <w:b/>
          <w:bCs/>
          <w:color w:val="000000"/>
        </w:rPr>
        <w:t>6 χρόνων (χρονολογικά)</w:t>
      </w:r>
      <w:r>
        <w:rPr>
          <w:b/>
          <w:bCs/>
          <w:color w:val="000000"/>
        </w:rPr>
        <w:t xml:space="preserve">. </w:t>
      </w:r>
      <w:r w:rsidR="00522E68">
        <w:rPr>
          <w:b/>
          <w:bCs/>
          <w:color w:val="000000"/>
        </w:rPr>
        <w:t>Π</w:t>
      </w:r>
      <w:r>
        <w:rPr>
          <w:b/>
          <w:bCs/>
          <w:color w:val="000000"/>
        </w:rPr>
        <w:t>αράβολο</w:t>
      </w:r>
      <w:r w:rsidR="00522E68">
        <w:rPr>
          <w:b/>
          <w:bCs/>
          <w:color w:val="000000"/>
        </w:rPr>
        <w:t xml:space="preserve"> συμμετοχής </w:t>
      </w:r>
      <w:r>
        <w:rPr>
          <w:b/>
          <w:bCs/>
          <w:color w:val="000000"/>
        </w:rPr>
        <w:t>10€. Ώρα προσέλευσης πριν από την έναρξη του 1ου γύρου 17.30.</w:t>
      </w:r>
      <w:r w:rsidR="00522E68">
        <w:rPr>
          <w:b/>
          <w:bCs/>
          <w:color w:val="000000"/>
        </w:rPr>
        <w:t xml:space="preserve">  Οι κληρώσεις</w:t>
      </w:r>
      <w:r w:rsidR="0034548C" w:rsidRPr="0034548C">
        <w:rPr>
          <w:b/>
          <w:bCs/>
          <w:color w:val="000000"/>
        </w:rPr>
        <w:t xml:space="preserve"> </w:t>
      </w:r>
      <w:r w:rsidR="00522E68">
        <w:rPr>
          <w:b/>
          <w:bCs/>
          <w:color w:val="000000"/>
        </w:rPr>
        <w:t>των</w:t>
      </w:r>
      <w:r w:rsidR="0034548C" w:rsidRPr="0034548C">
        <w:rPr>
          <w:b/>
          <w:bCs/>
          <w:color w:val="000000"/>
        </w:rPr>
        <w:t xml:space="preserve"> </w:t>
      </w:r>
      <w:r w:rsidR="00522E68">
        <w:rPr>
          <w:b/>
          <w:bCs/>
          <w:color w:val="000000"/>
        </w:rPr>
        <w:t>επόμενων</w:t>
      </w:r>
      <w:r w:rsidR="0034548C" w:rsidRPr="0034548C">
        <w:rPr>
          <w:b/>
          <w:bCs/>
          <w:color w:val="000000"/>
        </w:rPr>
        <w:t xml:space="preserve"> </w:t>
      </w:r>
      <w:r w:rsidR="00522E68">
        <w:rPr>
          <w:b/>
          <w:bCs/>
          <w:color w:val="000000"/>
        </w:rPr>
        <w:t xml:space="preserve">γύρων θα δημοσιεύονται στην ιστοσελίδα </w:t>
      </w:r>
      <w:r w:rsidR="00E9025A">
        <w:rPr>
          <w:b/>
          <w:bCs/>
          <w:color w:val="000000"/>
        </w:rPr>
        <w:t>www.chess-results.com</w:t>
      </w:r>
    </w:p>
    <w:p w:rsidR="00F406F9" w:rsidRDefault="00522E68" w:rsidP="00522E68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Pr="00947350">
        <w:rPr>
          <w:b/>
          <w:bCs/>
          <w:color w:val="000000"/>
        </w:rPr>
        <w:t>.</w:t>
      </w:r>
      <w:r w:rsidR="00F406F9">
        <w:rPr>
          <w:b/>
          <w:bCs/>
          <w:color w:val="000000"/>
        </w:rPr>
        <w:t>ΠΡΟΓΡΑΜΜΑΑΓΩΝΩΝ</w:t>
      </w:r>
      <w:r w:rsidR="00F031B5">
        <w:rPr>
          <w:b/>
          <w:bCs/>
          <w:color w:val="000000"/>
        </w:rPr>
        <w:t>:</w:t>
      </w:r>
    </w:p>
    <w:p w:rsidR="00F406F9" w:rsidRDefault="00F406F9" w:rsidP="00522E68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>1ος γύρος Τετάρτη28 Οκτωβρίου 2020 18.00</w:t>
      </w:r>
    </w:p>
    <w:p w:rsidR="00F406F9" w:rsidRDefault="00522E68" w:rsidP="00522E68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>2ος γύρος Κυριακή 01 Νοεμ</w:t>
      </w:r>
      <w:r w:rsidR="00F406F9">
        <w:rPr>
          <w:b/>
          <w:bCs/>
          <w:color w:val="000000"/>
        </w:rPr>
        <w:t>βρίου 2020 18.00</w:t>
      </w:r>
    </w:p>
    <w:p w:rsidR="00F406F9" w:rsidRDefault="00F406F9" w:rsidP="00522E68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 xml:space="preserve">3ος γύρος Κυριακή 8 </w:t>
      </w:r>
      <w:r w:rsidR="00522E68">
        <w:rPr>
          <w:b/>
          <w:bCs/>
          <w:color w:val="000000"/>
        </w:rPr>
        <w:t>Νοεμ</w:t>
      </w:r>
      <w:r>
        <w:rPr>
          <w:b/>
          <w:bCs/>
          <w:color w:val="000000"/>
        </w:rPr>
        <w:t>βρίου 2020 18.00</w:t>
      </w:r>
    </w:p>
    <w:p w:rsidR="00F406F9" w:rsidRDefault="00F406F9" w:rsidP="00522E68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 xml:space="preserve">4ος γύρος Κυριακή 15 </w:t>
      </w:r>
      <w:r w:rsidR="00522E68">
        <w:rPr>
          <w:b/>
          <w:bCs/>
          <w:color w:val="000000"/>
        </w:rPr>
        <w:t>Νοεμ</w:t>
      </w:r>
      <w:r>
        <w:rPr>
          <w:b/>
          <w:bCs/>
          <w:color w:val="000000"/>
        </w:rPr>
        <w:t>βρίου 2020 18.00</w:t>
      </w:r>
    </w:p>
    <w:p w:rsidR="00F406F9" w:rsidRDefault="00F406F9" w:rsidP="00522E68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 xml:space="preserve">5ος γύρος Κυριακή 22 </w:t>
      </w:r>
      <w:r w:rsidR="00522E68">
        <w:rPr>
          <w:b/>
          <w:bCs/>
          <w:color w:val="000000"/>
        </w:rPr>
        <w:t>Νοεμ</w:t>
      </w:r>
      <w:r>
        <w:rPr>
          <w:b/>
          <w:bCs/>
          <w:color w:val="000000"/>
        </w:rPr>
        <w:t>βρίου 2020 18.00</w:t>
      </w:r>
    </w:p>
    <w:p w:rsidR="00F406F9" w:rsidRDefault="00F406F9" w:rsidP="00BA76A9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5. ΧΡΟΝΟΣ ΣΚΕΨΗΣ: Ο χρόνος σκέψης ορίζεται σε </w:t>
      </w:r>
      <w:r w:rsidR="001622F2">
        <w:rPr>
          <w:b/>
          <w:bCs/>
          <w:color w:val="000000"/>
        </w:rPr>
        <w:t>60</w:t>
      </w:r>
      <w:r>
        <w:rPr>
          <w:b/>
          <w:bCs/>
          <w:color w:val="000000"/>
        </w:rPr>
        <w:t xml:space="preserve"> λεπτά με προσθήκη 30΄΄ για κάθε κίνηση από την πρώτη κίνηση. Η καταγραφή των κινήσεων είναι υποχρεωτική σε όλη τη διάρκεια της παρτίδας. Σκακιστής/ρια που δεν προσήλ</w:t>
      </w:r>
      <w:r w:rsidR="00E9025A">
        <w:rPr>
          <w:b/>
          <w:bCs/>
          <w:color w:val="000000"/>
        </w:rPr>
        <w:t xml:space="preserve">θε στον αγωνιστικό χώρο εντός </w:t>
      </w:r>
      <w:r w:rsidR="00E9025A" w:rsidRPr="00E9025A">
        <w:rPr>
          <w:b/>
          <w:bCs/>
          <w:color w:val="000000"/>
        </w:rPr>
        <w:t>35 λεπτ</w:t>
      </w:r>
      <w:r w:rsidR="00E9025A">
        <w:rPr>
          <w:b/>
          <w:bCs/>
          <w:color w:val="000000"/>
        </w:rPr>
        <w:t xml:space="preserve">ών </w:t>
      </w:r>
      <w:r>
        <w:rPr>
          <w:b/>
          <w:bCs/>
          <w:color w:val="000000"/>
        </w:rPr>
        <w:t xml:space="preserve">από την προγραμματισμένη ώρα έναρξης του γύρου μηδενίζεται. Παίκτης που δεν αγωνίστηκε σε κάποιο γύρο χωρίς να ενημερώσει </w:t>
      </w:r>
      <w:r w:rsidR="000E6932">
        <w:rPr>
          <w:b/>
          <w:bCs/>
          <w:color w:val="000000"/>
        </w:rPr>
        <w:t xml:space="preserve">εγκαίρως </w:t>
      </w:r>
      <w:r>
        <w:rPr>
          <w:b/>
          <w:bCs/>
          <w:color w:val="000000"/>
        </w:rPr>
        <w:t>τους διοργανωτές θεωρείται ότι αποχώρησε από το τουρνουά.</w:t>
      </w:r>
    </w:p>
    <w:p w:rsidR="001622F2" w:rsidRDefault="00F406F9" w:rsidP="00BA76A9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6.ΕΠΑΘΛΑ: Θα δοθούν Κύπελλα στα τρία πρώτα παιδιά της γενικής </w:t>
      </w:r>
      <w:r w:rsidR="001622F2">
        <w:rPr>
          <w:b/>
          <w:bCs/>
          <w:color w:val="000000"/>
        </w:rPr>
        <w:t>κατάταξης και χρυσό μετάλλιο στο πρώτο κορίτσι.</w:t>
      </w:r>
      <w:r w:rsidR="000E6932">
        <w:rPr>
          <w:b/>
          <w:bCs/>
          <w:color w:val="000000"/>
        </w:rPr>
        <w:t xml:space="preserve"> Πέραν αυτών, </w:t>
      </w:r>
      <w:r w:rsidR="00670DD1" w:rsidRPr="00670DD1">
        <w:rPr>
          <w:b/>
          <w:bCs/>
          <w:color w:val="000000"/>
        </w:rPr>
        <w:t xml:space="preserve">θα δοθούν βιβλία </w:t>
      </w:r>
      <w:r w:rsidR="00947350">
        <w:rPr>
          <w:b/>
          <w:bCs/>
          <w:color w:val="000000"/>
        </w:rPr>
        <w:t>σ</w:t>
      </w:r>
      <w:r w:rsidR="000E6932">
        <w:rPr>
          <w:b/>
          <w:bCs/>
          <w:color w:val="000000"/>
        </w:rPr>
        <w:t xml:space="preserve">τους πρώτους </w:t>
      </w:r>
      <w:r w:rsidR="00947350">
        <w:rPr>
          <w:b/>
          <w:bCs/>
          <w:color w:val="000000"/>
        </w:rPr>
        <w:t xml:space="preserve">των </w:t>
      </w:r>
      <w:r w:rsidR="000E6932">
        <w:rPr>
          <w:b/>
          <w:bCs/>
          <w:color w:val="000000"/>
        </w:rPr>
        <w:t xml:space="preserve">ηλικιών -10, -12,-14. </w:t>
      </w:r>
    </w:p>
    <w:p w:rsidR="00F406F9" w:rsidRDefault="00F406F9" w:rsidP="00BA76A9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7. ΚΡΙΤΗΡΙΑ ΙΣΟΒΑΘΜΙΑΣ: Για την άρση των ισοβαθμιών θα χρησιμοποιηθούν τα εξής κριτήρια: α) Αποτέλεσμα του τουρνουά των ισοβάθμων (εάν έχουν παίξει όλοι μεταξύ τους), β) Το κριτήριο Μπούχολτς, γ) Το κριτήριο Μπούχολτς</w:t>
      </w:r>
      <w:r w:rsidR="00E9025A">
        <w:rPr>
          <w:b/>
          <w:bCs/>
          <w:color w:val="000000"/>
        </w:rPr>
        <w:t xml:space="preserve">- </w:t>
      </w:r>
      <w:r>
        <w:rPr>
          <w:b/>
          <w:bCs/>
          <w:color w:val="000000"/>
        </w:rPr>
        <w:t>cut1, δ) Το κριτήριο Σόννεμπορν-Μπέργκερ (βαθμοί αντιπάλων ανάλογα με το αποτέλεσμα), ε) Άθροισμα προοδευτικής βαθμολογίας.</w:t>
      </w:r>
    </w:p>
    <w:p w:rsidR="001622F2" w:rsidRDefault="00F406F9" w:rsidP="00BA76A9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8.ΕΞΑΙΡΕΣΕΙΣ: </w:t>
      </w:r>
      <w:r w:rsidR="00947350">
        <w:rPr>
          <w:b/>
          <w:bCs/>
          <w:color w:val="000000"/>
        </w:rPr>
        <w:t>Ε</w:t>
      </w:r>
      <w:r w:rsidR="001622F2">
        <w:rPr>
          <w:b/>
          <w:bCs/>
          <w:color w:val="000000"/>
        </w:rPr>
        <w:t xml:space="preserve">ξαίρεση </w:t>
      </w:r>
      <w:r w:rsidR="000E6932">
        <w:rPr>
          <w:b/>
          <w:bCs/>
          <w:color w:val="000000"/>
        </w:rPr>
        <w:t xml:space="preserve">από κλήρωση </w:t>
      </w:r>
      <w:r w:rsidR="008B2A27">
        <w:rPr>
          <w:b/>
          <w:bCs/>
          <w:color w:val="000000"/>
        </w:rPr>
        <w:t xml:space="preserve">επόμενου γύρου </w:t>
      </w:r>
      <w:r>
        <w:rPr>
          <w:b/>
          <w:bCs/>
          <w:color w:val="000000"/>
        </w:rPr>
        <w:t>μπορεί να γίν</w:t>
      </w:r>
      <w:r w:rsidR="00947350">
        <w:rPr>
          <w:b/>
          <w:bCs/>
          <w:color w:val="000000"/>
        </w:rPr>
        <w:t>ει με</w:t>
      </w:r>
      <w:r>
        <w:rPr>
          <w:b/>
          <w:bCs/>
          <w:color w:val="000000"/>
        </w:rPr>
        <w:t xml:space="preserve"> ενημέρωση του επικεφαλής διαιτητή </w:t>
      </w:r>
      <w:r w:rsidR="00947350">
        <w:rPr>
          <w:b/>
          <w:bCs/>
          <w:color w:val="000000"/>
        </w:rPr>
        <w:t>πριν την κλήρωση</w:t>
      </w:r>
      <w:r w:rsidR="008B2A27">
        <w:rPr>
          <w:b/>
          <w:bCs/>
          <w:color w:val="000000"/>
        </w:rPr>
        <w:t xml:space="preserve"> του γύρου</w:t>
      </w:r>
      <w:r>
        <w:rPr>
          <w:b/>
          <w:bCs/>
          <w:color w:val="000000"/>
        </w:rPr>
        <w:t>.</w:t>
      </w:r>
      <w:r w:rsidR="000E3573">
        <w:rPr>
          <w:b/>
          <w:bCs/>
          <w:color w:val="000000"/>
        </w:rPr>
        <w:t>Για απροσδόκητη απουσία, που θα προκύψει μετά την κλήρωση, είναι επίσης α</w:t>
      </w:r>
      <w:r w:rsidR="00947350">
        <w:rPr>
          <w:b/>
          <w:bCs/>
          <w:color w:val="000000"/>
        </w:rPr>
        <w:t>παραίτητη η ενημέρωση</w:t>
      </w:r>
      <w:r w:rsidR="000505DE">
        <w:rPr>
          <w:b/>
          <w:bCs/>
          <w:color w:val="000000"/>
        </w:rPr>
        <w:t>,</w:t>
      </w:r>
      <w:bookmarkStart w:id="0" w:name="_GoBack"/>
      <w:bookmarkEnd w:id="0"/>
      <w:r w:rsidR="00947350">
        <w:rPr>
          <w:b/>
          <w:bCs/>
          <w:color w:val="000000"/>
        </w:rPr>
        <w:t xml:space="preserve"> για </w:t>
      </w:r>
      <w:r w:rsidR="000E3573">
        <w:rPr>
          <w:b/>
          <w:bCs/>
          <w:color w:val="000000"/>
        </w:rPr>
        <w:t>να ε</w:t>
      </w:r>
      <w:r w:rsidR="008B2A27">
        <w:rPr>
          <w:b/>
          <w:bCs/>
          <w:color w:val="000000"/>
        </w:rPr>
        <w:t>ιδοποιηθεί</w:t>
      </w:r>
      <w:r w:rsidR="000E3573">
        <w:rPr>
          <w:b/>
          <w:bCs/>
          <w:color w:val="000000"/>
        </w:rPr>
        <w:t xml:space="preserve"> ο αντίπαλος</w:t>
      </w:r>
      <w:r w:rsidR="00947350">
        <w:rPr>
          <w:b/>
          <w:bCs/>
          <w:color w:val="000000"/>
        </w:rPr>
        <w:t xml:space="preserve">. </w:t>
      </w:r>
    </w:p>
    <w:p w:rsidR="00F406F9" w:rsidRDefault="00F406F9" w:rsidP="00BA76A9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9. ΔΙΕΥΘΥΝΤΗΣ ΑΓΩΝΩΝ / ΔΙΑΙΤΗΣΙΑ: Διευθυντής </w:t>
      </w:r>
      <w:r w:rsidR="001622F2">
        <w:rPr>
          <w:b/>
          <w:bCs/>
          <w:color w:val="000000"/>
        </w:rPr>
        <w:t>Σκλαβούνος Παναγής</w:t>
      </w:r>
      <w:r>
        <w:rPr>
          <w:b/>
          <w:bCs/>
          <w:color w:val="000000"/>
        </w:rPr>
        <w:t>. Επικεφαλής Διαιτητής  Αναστασίου Μάριος.</w:t>
      </w:r>
    </w:p>
    <w:p w:rsidR="00F406F9" w:rsidRDefault="00F406F9" w:rsidP="00BA76A9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10.ΔΗΛΩΣΕΙΣ ΣΥΜΜΕΤΟΧΗΣ: Δηλώσεις συμμετοχής </w:t>
      </w:r>
      <w:r w:rsidR="00947350">
        <w:rPr>
          <w:b/>
          <w:bCs/>
          <w:color w:val="000000"/>
        </w:rPr>
        <w:t xml:space="preserve">αποστέλλονται </w:t>
      </w:r>
      <w:r>
        <w:rPr>
          <w:b/>
          <w:bCs/>
          <w:color w:val="000000"/>
        </w:rPr>
        <w:t xml:space="preserve">στον κ. </w:t>
      </w:r>
      <w:r w:rsidR="00E9025A">
        <w:rPr>
          <w:b/>
          <w:bCs/>
          <w:color w:val="000000"/>
        </w:rPr>
        <w:t xml:space="preserve">Σκλαβούνο Παναγή </w:t>
      </w:r>
      <w:r>
        <w:rPr>
          <w:b/>
          <w:bCs/>
          <w:color w:val="000000"/>
        </w:rPr>
        <w:t xml:space="preserve">στο e-mail: </w:t>
      </w:r>
      <w:r w:rsidR="00E9025A">
        <w:rPr>
          <w:b/>
          <w:bCs/>
          <w:color w:val="000000"/>
        </w:rPr>
        <w:t xml:space="preserve">askl27@otenet.gr </w:t>
      </w:r>
      <w:r>
        <w:rPr>
          <w:b/>
          <w:bCs/>
          <w:color w:val="000000"/>
        </w:rPr>
        <w:t xml:space="preserve"> ως τ</w:t>
      </w:r>
      <w:r w:rsidR="00E9025A">
        <w:rPr>
          <w:b/>
          <w:bCs/>
          <w:color w:val="000000"/>
        </w:rPr>
        <w:t>η</w:t>
      </w:r>
      <w:r w:rsidR="00947350">
        <w:rPr>
          <w:b/>
          <w:bCs/>
          <w:color w:val="000000"/>
        </w:rPr>
        <w:t xml:space="preserve"> Δευτέρα 26</w:t>
      </w:r>
      <w:r w:rsidR="001622F2">
        <w:rPr>
          <w:b/>
          <w:bCs/>
          <w:color w:val="000000"/>
        </w:rPr>
        <w:t xml:space="preserve"> Οκτωβρίου</w:t>
      </w:r>
      <w:r>
        <w:rPr>
          <w:b/>
          <w:bCs/>
          <w:color w:val="000000"/>
        </w:rPr>
        <w:t xml:space="preserve">, αναφέροντας ονοματεπώνυμο, </w:t>
      </w:r>
      <w:r w:rsidR="00F031B5">
        <w:rPr>
          <w:b/>
          <w:bCs/>
          <w:color w:val="000000"/>
        </w:rPr>
        <w:t xml:space="preserve">έτος </w:t>
      </w:r>
      <w:r>
        <w:rPr>
          <w:b/>
          <w:bCs/>
          <w:color w:val="000000"/>
        </w:rPr>
        <w:t xml:space="preserve">γέννησης, σύλλογο και τηλέφωνο. Το τουρνουά θα καλυφθεί από το διαδικτυακό χώρο </w:t>
      </w:r>
      <w:r w:rsidR="00E9025A" w:rsidRPr="00E9025A">
        <w:rPr>
          <w:b/>
          <w:bCs/>
          <w:color w:val="000000"/>
        </w:rPr>
        <w:t>www.skakiera.gr</w:t>
      </w:r>
      <w:r>
        <w:rPr>
          <w:b/>
          <w:bCs/>
          <w:color w:val="000000"/>
        </w:rPr>
        <w:t>.</w:t>
      </w:r>
      <w:r w:rsidR="00E9025A">
        <w:rPr>
          <w:b/>
          <w:bCs/>
          <w:color w:val="000000"/>
        </w:rPr>
        <w:t xml:space="preserve">  Περιορισμένος αριθμός συμμετοχών λόγω των μέτρων κατά της πανδημίας.</w:t>
      </w:r>
      <w:r>
        <w:rPr>
          <w:b/>
          <w:bCs/>
          <w:color w:val="000000"/>
        </w:rPr>
        <w:t xml:space="preserve">  </w:t>
      </w:r>
    </w:p>
    <w:p w:rsidR="00793279" w:rsidRDefault="00793279" w:rsidP="00BA76A9">
      <w:pPr>
        <w:jc w:val="both"/>
      </w:pPr>
    </w:p>
    <w:sectPr w:rsidR="00793279" w:rsidSect="00BA76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6F9"/>
    <w:rsid w:val="000505DE"/>
    <w:rsid w:val="000609EB"/>
    <w:rsid w:val="000E3573"/>
    <w:rsid w:val="000E6932"/>
    <w:rsid w:val="001622F2"/>
    <w:rsid w:val="003157F7"/>
    <w:rsid w:val="0034548C"/>
    <w:rsid w:val="0034661D"/>
    <w:rsid w:val="004A6B28"/>
    <w:rsid w:val="004B1CE9"/>
    <w:rsid w:val="00522E68"/>
    <w:rsid w:val="00670DD1"/>
    <w:rsid w:val="007060DE"/>
    <w:rsid w:val="007539F5"/>
    <w:rsid w:val="00793279"/>
    <w:rsid w:val="008B2A27"/>
    <w:rsid w:val="00947350"/>
    <w:rsid w:val="00A10C43"/>
    <w:rsid w:val="00A11CB3"/>
    <w:rsid w:val="00BA76A9"/>
    <w:rsid w:val="00C820AE"/>
    <w:rsid w:val="00E9025A"/>
    <w:rsid w:val="00F031B5"/>
    <w:rsid w:val="00F406F9"/>
    <w:rsid w:val="00FA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06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F406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6F9"/>
    <w:rPr>
      <w:b/>
      <w:bCs/>
    </w:rPr>
  </w:style>
  <w:style w:type="paragraph" w:styleId="Web">
    <w:name w:val="Normal (Web)"/>
    <w:basedOn w:val="a"/>
    <w:uiPriority w:val="99"/>
    <w:semiHidden/>
    <w:unhideWhenUsed/>
    <w:rsid w:val="00F4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406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helona</cp:lastModifiedBy>
  <cp:revision>3</cp:revision>
  <dcterms:created xsi:type="dcterms:W3CDTF">2020-10-20T12:10:00Z</dcterms:created>
  <dcterms:modified xsi:type="dcterms:W3CDTF">2020-10-20T19:21:00Z</dcterms:modified>
</cp:coreProperties>
</file>