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BB" w:rsidRDefault="00314639" w:rsidP="000A53BB">
      <w:pPr>
        <w:pStyle w:val="western"/>
        <w:shd w:val="clear" w:color="auto" w:fill="FFFFFF" w:themeFill="background1"/>
        <w:spacing w:before="0" w:beforeAutospacing="0" w:after="115" w:afterAutospacing="0" w:line="234" w:lineRule="atLeast"/>
        <w:ind w:left="-288" w:firstLine="288"/>
        <w:jc w:val="center"/>
        <w:rPr>
          <w:b/>
          <w:bCs/>
          <w:color w:val="333333"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5</w:t>
      </w:r>
      <w:r w:rsidR="004B5E6B">
        <w:rPr>
          <w:b/>
          <w:bCs/>
          <w:color w:val="333333"/>
          <w:sz w:val="44"/>
          <w:szCs w:val="44"/>
        </w:rPr>
        <w:t>ο</w:t>
      </w:r>
      <w:r w:rsidR="00801BB8">
        <w:rPr>
          <w:b/>
          <w:bCs/>
          <w:color w:val="333333"/>
          <w:sz w:val="44"/>
          <w:szCs w:val="44"/>
        </w:rPr>
        <w:t xml:space="preserve"> </w:t>
      </w:r>
      <w:r w:rsidR="004B5E6B">
        <w:rPr>
          <w:b/>
          <w:bCs/>
          <w:color w:val="333333"/>
          <w:sz w:val="44"/>
          <w:szCs w:val="44"/>
          <w:lang w:val="en-US"/>
        </w:rPr>
        <w:t>GRAND</w:t>
      </w:r>
      <w:r w:rsidR="004B5E6B" w:rsidRPr="004B5E6B">
        <w:rPr>
          <w:b/>
          <w:bCs/>
          <w:color w:val="333333"/>
          <w:sz w:val="44"/>
          <w:szCs w:val="44"/>
        </w:rPr>
        <w:t xml:space="preserve"> </w:t>
      </w:r>
      <w:r w:rsidR="004B5E6B">
        <w:rPr>
          <w:b/>
          <w:bCs/>
          <w:color w:val="333333"/>
          <w:sz w:val="44"/>
          <w:szCs w:val="44"/>
          <w:lang w:val="en-US"/>
        </w:rPr>
        <w:t>PRIX</w:t>
      </w:r>
      <w:r w:rsidR="004B5E6B" w:rsidRPr="004B5E6B">
        <w:rPr>
          <w:b/>
          <w:bCs/>
          <w:color w:val="333333"/>
          <w:sz w:val="44"/>
          <w:szCs w:val="44"/>
        </w:rPr>
        <w:t xml:space="preserve"> </w:t>
      </w:r>
      <w:r w:rsidR="005E1C33">
        <w:rPr>
          <w:b/>
          <w:bCs/>
          <w:color w:val="333333"/>
          <w:sz w:val="44"/>
          <w:szCs w:val="44"/>
        </w:rPr>
        <w:t xml:space="preserve">ΠΑΙΔΙΚΟ ΤΟΥΡΝΟΥΑ </w:t>
      </w:r>
      <w:r w:rsidR="000A53BB">
        <w:rPr>
          <w:b/>
          <w:bCs/>
          <w:color w:val="333333"/>
          <w:sz w:val="44"/>
          <w:szCs w:val="44"/>
        </w:rPr>
        <w:t>ΣΚΑΚΙ</w:t>
      </w:r>
    </w:p>
    <w:p w:rsidR="000A53BB" w:rsidRDefault="000A53BB" w:rsidP="00B374FD">
      <w:pPr>
        <w:pStyle w:val="western"/>
        <w:shd w:val="clear" w:color="auto" w:fill="FFFFFF" w:themeFill="background1"/>
        <w:spacing w:before="0" w:beforeAutospacing="0" w:after="115" w:afterAutospacing="0" w:line="234" w:lineRule="atLeast"/>
        <w:ind w:left="-288" w:firstLine="288"/>
        <w:jc w:val="center"/>
        <w:rPr>
          <w:b/>
          <w:bCs/>
          <w:color w:val="333333"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Ε.Σ.Π.“ΟΙ ΜΑΧΗΤΕΣ”</w:t>
      </w:r>
      <w:r w:rsidR="004B5E6B" w:rsidRPr="004B5E6B">
        <w:rPr>
          <w:b/>
          <w:bCs/>
          <w:color w:val="333333"/>
          <w:sz w:val="44"/>
          <w:szCs w:val="44"/>
        </w:rPr>
        <w:t xml:space="preserve"> (</w:t>
      </w:r>
      <w:r w:rsidR="00D25178" w:rsidRPr="00D25178">
        <w:rPr>
          <w:b/>
          <w:bCs/>
          <w:color w:val="333333"/>
          <w:sz w:val="44"/>
          <w:szCs w:val="44"/>
        </w:rPr>
        <w:t>2</w:t>
      </w:r>
      <w:r w:rsidR="004B5E6B" w:rsidRPr="004B5E6B">
        <w:rPr>
          <w:b/>
          <w:bCs/>
          <w:color w:val="333333"/>
          <w:sz w:val="44"/>
          <w:szCs w:val="44"/>
        </w:rPr>
        <w:t>/</w:t>
      </w:r>
      <w:r w:rsidR="00314639">
        <w:rPr>
          <w:b/>
          <w:bCs/>
          <w:color w:val="333333"/>
          <w:sz w:val="44"/>
          <w:szCs w:val="44"/>
        </w:rPr>
        <w:t>5</w:t>
      </w:r>
      <w:r w:rsidR="004B5E6B" w:rsidRPr="004B5E6B">
        <w:rPr>
          <w:b/>
          <w:bCs/>
          <w:color w:val="333333"/>
          <w:sz w:val="44"/>
          <w:szCs w:val="44"/>
        </w:rPr>
        <w:t>)</w:t>
      </w:r>
      <w:r w:rsidR="00136949">
        <w:rPr>
          <w:b/>
          <w:bCs/>
          <w:color w:val="333333"/>
          <w:sz w:val="44"/>
          <w:szCs w:val="44"/>
        </w:rPr>
        <w:t xml:space="preserve"> </w:t>
      </w:r>
      <w:r w:rsidR="00237CE2">
        <w:rPr>
          <w:b/>
          <w:bCs/>
          <w:color w:val="333333"/>
          <w:sz w:val="44"/>
          <w:szCs w:val="44"/>
        </w:rPr>
        <w:t>ΣΑΒΒΑΤΟ</w:t>
      </w:r>
      <w:r w:rsidR="00D25178">
        <w:rPr>
          <w:b/>
          <w:bCs/>
          <w:color w:val="333333"/>
          <w:sz w:val="44"/>
          <w:szCs w:val="44"/>
        </w:rPr>
        <w:t xml:space="preserve"> 5/6</w:t>
      </w:r>
    </w:p>
    <w:p w:rsidR="0034681D" w:rsidRPr="0034681D" w:rsidRDefault="0034681D" w:rsidP="0034681D">
      <w:pPr>
        <w:pStyle w:val="NoSpacing"/>
        <w:rPr>
          <w:sz w:val="40"/>
          <w:szCs w:val="40"/>
          <w:u w:val="single"/>
        </w:rPr>
      </w:pPr>
      <w:r w:rsidRPr="007F33B7">
        <w:rPr>
          <w:b/>
          <w:bCs/>
          <w:sz w:val="40"/>
          <w:szCs w:val="40"/>
          <w:u w:val="single"/>
        </w:rPr>
        <w:t xml:space="preserve">Το Τουρνουά θα έχει Διεθνή Αξιολόγηση </w:t>
      </w:r>
      <w:r w:rsidRPr="007F33B7">
        <w:rPr>
          <w:b/>
          <w:bCs/>
          <w:sz w:val="40"/>
          <w:szCs w:val="40"/>
          <w:u w:val="single"/>
          <w:lang w:val="en-US"/>
        </w:rPr>
        <w:t>ELO</w:t>
      </w:r>
      <w:r w:rsidRPr="007F33B7">
        <w:rPr>
          <w:b/>
          <w:bCs/>
          <w:sz w:val="40"/>
          <w:szCs w:val="40"/>
          <w:u w:val="single"/>
        </w:rPr>
        <w:t xml:space="preserve"> </w:t>
      </w:r>
      <w:r w:rsidRPr="007F33B7">
        <w:rPr>
          <w:b/>
          <w:bCs/>
          <w:sz w:val="40"/>
          <w:szCs w:val="40"/>
          <w:u w:val="single"/>
          <w:lang w:val="en-US"/>
        </w:rPr>
        <w:t>FIDE</w:t>
      </w:r>
      <w:r w:rsidRPr="007F33B7">
        <w:rPr>
          <w:b/>
          <w:bCs/>
          <w:sz w:val="40"/>
          <w:szCs w:val="40"/>
          <w:u w:val="single"/>
        </w:rPr>
        <w:t xml:space="preserve"> </w:t>
      </w:r>
      <w:r w:rsidRPr="007F33B7">
        <w:rPr>
          <w:b/>
          <w:bCs/>
          <w:sz w:val="40"/>
          <w:szCs w:val="40"/>
          <w:u w:val="single"/>
          <w:lang w:val="en-US"/>
        </w:rPr>
        <w:t>RAPID</w:t>
      </w:r>
      <w:r w:rsidRPr="007F33B7">
        <w:rPr>
          <w:b/>
          <w:bCs/>
          <w:sz w:val="40"/>
          <w:szCs w:val="40"/>
          <w:u w:val="single"/>
        </w:rPr>
        <w:t>.</w:t>
      </w:r>
    </w:p>
    <w:p w:rsidR="000A53BB" w:rsidRPr="004764C2" w:rsidRDefault="000A53BB" w:rsidP="000A53BB">
      <w:pPr>
        <w:pStyle w:val="western"/>
        <w:shd w:val="clear" w:color="auto" w:fill="FFFFFF" w:themeFill="background1"/>
        <w:spacing w:before="101" w:beforeAutospacing="0" w:after="101" w:afterAutospacing="0"/>
        <w:rPr>
          <w:rFonts w:ascii="Helvetica" w:hAnsi="Helvetica" w:cs="Helvetica"/>
          <w:color w:val="333333"/>
          <w:sz w:val="22"/>
          <w:szCs w:val="22"/>
        </w:rPr>
      </w:pPr>
      <w:r w:rsidRPr="004764C2">
        <w:rPr>
          <w:b/>
          <w:bCs/>
          <w:color w:val="333333"/>
          <w:sz w:val="22"/>
          <w:szCs w:val="22"/>
          <w:u w:val="single"/>
        </w:rPr>
        <w:t>ΠΡΟΚΗΡΥΞΗ ΑΓΩΝΩΝ</w:t>
      </w:r>
    </w:p>
    <w:p w:rsidR="000A53BB" w:rsidRPr="004764C2" w:rsidRDefault="000A53BB" w:rsidP="000A53BB">
      <w:pPr>
        <w:pStyle w:val="NoSpacing"/>
      </w:pPr>
      <w:r w:rsidRPr="004764C2">
        <w:rPr>
          <w:b/>
          <w:bCs/>
        </w:rPr>
        <w:t>1. Διοργανωτής:</w:t>
      </w:r>
      <w:r w:rsidRPr="004764C2">
        <w:t>  Ένωση Σκακιστών Πειραιά “ΟΙ ΜΑΧΗΤΕΣ”</w:t>
      </w:r>
    </w:p>
    <w:p w:rsidR="000A53BB" w:rsidRPr="006E5B31" w:rsidRDefault="000A53BB" w:rsidP="000A53BB">
      <w:pPr>
        <w:pStyle w:val="NoSpacing"/>
      </w:pPr>
      <w:r w:rsidRPr="004764C2">
        <w:rPr>
          <w:b/>
          <w:bCs/>
        </w:rPr>
        <w:t>2. Οργανωτική Επιτροπή:</w:t>
      </w:r>
      <w:r w:rsidR="008167C8" w:rsidRPr="004764C2">
        <w:t xml:space="preserve">  Κ. </w:t>
      </w:r>
      <w:r w:rsidR="00784E4F">
        <w:t>Ποδιά Ευαγγελία</w:t>
      </w:r>
      <w:r w:rsidR="006E5B31">
        <w:t xml:space="preserve"> </w:t>
      </w:r>
    </w:p>
    <w:p w:rsidR="000A53BB" w:rsidRPr="004764C2" w:rsidRDefault="000A53BB" w:rsidP="000A53BB">
      <w:pPr>
        <w:pStyle w:val="NoSpacing"/>
      </w:pPr>
      <w:r w:rsidRPr="004764C2">
        <w:rPr>
          <w:b/>
          <w:bCs/>
        </w:rPr>
        <w:t xml:space="preserve">3. </w:t>
      </w:r>
      <w:r w:rsidR="008167C8" w:rsidRPr="004764C2">
        <w:rPr>
          <w:b/>
          <w:bCs/>
        </w:rPr>
        <w:t>Επικεφαλής Διαιτητή</w:t>
      </w:r>
      <w:r w:rsidRPr="004764C2">
        <w:rPr>
          <w:b/>
          <w:bCs/>
        </w:rPr>
        <w:t>ς :</w:t>
      </w:r>
      <w:r w:rsidR="008167C8" w:rsidRPr="004764C2">
        <w:t> Κ</w:t>
      </w:r>
      <w:r w:rsidRPr="004764C2">
        <w:t xml:space="preserve">. </w:t>
      </w:r>
      <w:r w:rsidRPr="004764C2">
        <w:rPr>
          <w:lang w:val="en-US"/>
        </w:rPr>
        <w:t>FA</w:t>
      </w:r>
      <w:r w:rsidR="00862A3A" w:rsidRPr="004764C2">
        <w:t xml:space="preserve"> Σιδηρόπουλος Λεωνίδας</w:t>
      </w:r>
      <w:r w:rsidR="00C45DF6" w:rsidRPr="004764C2">
        <w:t xml:space="preserve"> </w:t>
      </w:r>
    </w:p>
    <w:p w:rsidR="000A53BB" w:rsidRPr="004764C2" w:rsidRDefault="000A53BB" w:rsidP="000A53BB">
      <w:pPr>
        <w:pStyle w:val="NoSpacing"/>
      </w:pPr>
      <w:r w:rsidRPr="004764C2">
        <w:rPr>
          <w:b/>
          <w:bCs/>
        </w:rPr>
        <w:t>4. Δικαίωμα συμμετοχής:</w:t>
      </w:r>
      <w:r w:rsidRPr="004764C2">
        <w:t xml:space="preserve"> Όλα τα παιδιά γεννημένα </w:t>
      </w:r>
      <w:r w:rsidR="002B1C9B">
        <w:t>από</w:t>
      </w:r>
      <w:r w:rsidRPr="004764C2">
        <w:t xml:space="preserve"> το 200</w:t>
      </w:r>
      <w:r w:rsidR="00314639">
        <w:t>2</w:t>
      </w:r>
      <w:r w:rsidR="002B1C9B">
        <w:t xml:space="preserve"> και μετά</w:t>
      </w:r>
      <w:r w:rsidRPr="004764C2">
        <w:t>.</w:t>
      </w:r>
    </w:p>
    <w:p w:rsidR="0001604C" w:rsidRPr="00314639" w:rsidRDefault="000A53BB" w:rsidP="000A53BB">
      <w:pPr>
        <w:pStyle w:val="NoSpacing"/>
        <w:rPr>
          <w:color w:val="000000" w:themeColor="text1"/>
        </w:rPr>
      </w:pPr>
      <w:r w:rsidRPr="004764C2">
        <w:rPr>
          <w:b/>
          <w:bCs/>
        </w:rPr>
        <w:t>5. Σύστημα αγώνων:</w:t>
      </w:r>
      <w:r w:rsidR="00314639">
        <w:t> Σε 2 ομίλους</w:t>
      </w:r>
      <w:r w:rsidR="00314639" w:rsidRPr="0001604C">
        <w:t xml:space="preserve"> </w:t>
      </w:r>
      <w:r w:rsidR="00314639">
        <w:t xml:space="preserve">δυναμικότητας, </w:t>
      </w:r>
      <w:r w:rsidRPr="004764C2">
        <w:t xml:space="preserve">Ελβετικό  </w:t>
      </w:r>
      <w:r w:rsidR="00356A1E">
        <w:t>5</w:t>
      </w:r>
      <w:r w:rsidRPr="004764C2">
        <w:t xml:space="preserve"> γύρων</w:t>
      </w:r>
      <w:r w:rsidR="00314639">
        <w:t xml:space="preserve"> ή Πουλ ανάλογα τις συμμετοχές. </w:t>
      </w:r>
      <w:r w:rsidR="00314639">
        <w:rPr>
          <w:color w:val="000000" w:themeColor="text1"/>
        </w:rPr>
        <w:t>Μέγιστο</w:t>
      </w:r>
      <w:r w:rsidRPr="004764C2">
        <w:rPr>
          <w:color w:val="000000" w:themeColor="text1"/>
        </w:rPr>
        <w:t xml:space="preserve"> </w:t>
      </w:r>
      <w:r w:rsidRPr="00314639">
        <w:rPr>
          <w:b/>
          <w:color w:val="000000" w:themeColor="text1"/>
        </w:rPr>
        <w:t xml:space="preserve">όριο συμμετοχών </w:t>
      </w:r>
      <w:r w:rsidR="001B3881">
        <w:rPr>
          <w:b/>
          <w:color w:val="000000" w:themeColor="text1"/>
        </w:rPr>
        <w:t>1</w:t>
      </w:r>
      <w:r w:rsidR="006579D1" w:rsidRPr="00B71FAC">
        <w:rPr>
          <w:b/>
          <w:color w:val="000000" w:themeColor="text1"/>
        </w:rPr>
        <w:t>7</w:t>
      </w:r>
      <w:r w:rsidRPr="00314639">
        <w:rPr>
          <w:b/>
          <w:color w:val="000000" w:themeColor="text1"/>
        </w:rPr>
        <w:t xml:space="preserve"> παιδιά</w:t>
      </w:r>
      <w:r w:rsidR="001B3881">
        <w:rPr>
          <w:b/>
          <w:color w:val="000000" w:themeColor="text1"/>
        </w:rPr>
        <w:t xml:space="preserve"> ανα όμιλο</w:t>
      </w:r>
      <w:r w:rsidRPr="004764C2">
        <w:rPr>
          <w:color w:val="000000" w:themeColor="text1"/>
        </w:rPr>
        <w:t>.</w:t>
      </w:r>
      <w:r w:rsidRPr="00314639">
        <w:rPr>
          <w:b/>
          <w:color w:val="000000" w:themeColor="text1"/>
        </w:rPr>
        <w:t xml:space="preserve"> </w:t>
      </w:r>
      <w:r w:rsidR="00314639" w:rsidRPr="00314639">
        <w:rPr>
          <w:b/>
          <w:color w:val="000000" w:themeColor="text1"/>
        </w:rPr>
        <w:t>Θα τηρηθεί σειρά προτεραιότητας στις δηλώσεις τηλεφωνικά.</w:t>
      </w:r>
    </w:p>
    <w:p w:rsidR="00EF611F" w:rsidRPr="004764C2" w:rsidRDefault="00EF611F" w:rsidP="000A53BB">
      <w:pPr>
        <w:pStyle w:val="NoSpacing"/>
        <w:rPr>
          <w:bCs/>
          <w:lang w:eastAsia="el-GR"/>
        </w:rPr>
      </w:pPr>
      <w:r w:rsidRPr="004764C2">
        <w:rPr>
          <w:b/>
          <w:bCs/>
          <w:lang w:eastAsia="el-GR"/>
        </w:rPr>
        <w:t xml:space="preserve">6. Χρόνος σκέψης: </w:t>
      </w:r>
      <w:r w:rsidR="003C57E2" w:rsidRPr="004764C2">
        <w:rPr>
          <w:rFonts w:cstheme="minorHAnsi"/>
          <w:color w:val="000000"/>
          <w:shd w:val="clear" w:color="auto" w:fill="FFFFFF"/>
        </w:rPr>
        <w:t xml:space="preserve">Ο χρόνος σκέψης ορίζεται </w:t>
      </w:r>
      <w:r w:rsidR="003C57E2" w:rsidRPr="004764C2">
        <w:rPr>
          <w:rStyle w:val="pg-2ff2"/>
          <w:rFonts w:cstheme="minorHAnsi"/>
          <w:color w:val="000000"/>
          <w:shd w:val="clear" w:color="auto" w:fill="FFFFFF"/>
        </w:rPr>
        <w:t>1</w:t>
      </w:r>
      <w:r w:rsidR="00BF2032" w:rsidRPr="004764C2">
        <w:rPr>
          <w:rStyle w:val="pg-2ff2"/>
          <w:rFonts w:cstheme="minorHAnsi"/>
          <w:color w:val="000000"/>
          <w:shd w:val="clear" w:color="auto" w:fill="FFFFFF"/>
        </w:rPr>
        <w:t>0</w:t>
      </w:r>
      <w:r w:rsidR="003C57E2" w:rsidRPr="004764C2">
        <w:rPr>
          <w:rStyle w:val="pg-2ff2"/>
          <w:rFonts w:cstheme="minorHAnsi"/>
          <w:color w:val="000000"/>
          <w:shd w:val="clear" w:color="auto" w:fill="FFFFFF"/>
        </w:rPr>
        <w:t>'</w:t>
      </w:r>
      <w:r w:rsidR="00BF2032" w:rsidRPr="004764C2">
        <w:rPr>
          <w:rStyle w:val="pg-2ff2"/>
          <w:rFonts w:cstheme="minorHAnsi"/>
          <w:color w:val="000000"/>
          <w:shd w:val="clear" w:color="auto" w:fill="FFFFFF"/>
        </w:rPr>
        <w:t xml:space="preserve"> + 3''</w:t>
      </w:r>
      <w:r w:rsidR="003C57E2" w:rsidRPr="004764C2">
        <w:rPr>
          <w:rStyle w:val="pg-2ff2"/>
          <w:rFonts w:cstheme="minorHAnsi"/>
          <w:color w:val="000000"/>
          <w:shd w:val="clear" w:color="auto" w:fill="FFFFFF"/>
        </w:rPr>
        <w:t xml:space="preserve"> για κάθε παίκτη </w:t>
      </w:r>
      <w:r w:rsidR="003C57E2" w:rsidRPr="004764C2">
        <w:rPr>
          <w:rFonts w:cstheme="minorHAnsi"/>
          <w:color w:val="000000"/>
          <w:shd w:val="clear" w:color="auto" w:fill="FFFFFF"/>
        </w:rPr>
        <w:t>για ολόκληρη την παρτίδα.</w:t>
      </w:r>
    </w:p>
    <w:p w:rsidR="000A53BB" w:rsidRPr="004764C2" w:rsidRDefault="00EF611F" w:rsidP="000A53BB">
      <w:pPr>
        <w:pStyle w:val="NoSpacing"/>
        <w:rPr>
          <w:color w:val="000000" w:themeColor="text1"/>
          <w:lang w:eastAsia="el-GR"/>
        </w:rPr>
      </w:pPr>
      <w:r w:rsidRPr="004764C2">
        <w:rPr>
          <w:b/>
          <w:bCs/>
          <w:lang w:eastAsia="el-GR"/>
        </w:rPr>
        <w:t>7</w:t>
      </w:r>
      <w:r w:rsidR="000A53BB" w:rsidRPr="004764C2">
        <w:rPr>
          <w:b/>
          <w:bCs/>
          <w:lang w:eastAsia="el-GR"/>
        </w:rPr>
        <w:t xml:space="preserve">. Κανονισμοί: </w:t>
      </w:r>
      <w:r w:rsidR="000A53BB" w:rsidRPr="004764C2">
        <w:rPr>
          <w:lang w:eastAsia="el-GR"/>
        </w:rPr>
        <w:t xml:space="preserve"> Ισχύουν οι επίσηµοι κανονισµοί σκακιού της Ελληνικής   Σκακιστικής   Οµοσπονδίας</w:t>
      </w:r>
      <w:r w:rsidR="00546606" w:rsidRPr="004764C2">
        <w:rPr>
          <w:lang w:eastAsia="el-GR"/>
        </w:rPr>
        <w:t xml:space="preserve"> </w:t>
      </w:r>
      <w:r w:rsidR="000A53BB" w:rsidRPr="004764C2">
        <w:rPr>
          <w:lang w:eastAsia="el-GR"/>
        </w:rPr>
        <w:t>(ΕΣΟ) και της ∆ιεθνούς Σκακιστικής Οµοσπονδίας (FIDE).</w:t>
      </w:r>
    </w:p>
    <w:p w:rsidR="000A53BB" w:rsidRPr="004764C2" w:rsidRDefault="00EF611F" w:rsidP="000A53BB">
      <w:pPr>
        <w:pStyle w:val="NoSpacing"/>
        <w:rPr>
          <w:lang w:eastAsia="el-GR"/>
        </w:rPr>
      </w:pPr>
      <w:r w:rsidRPr="004764C2">
        <w:rPr>
          <w:b/>
          <w:bCs/>
        </w:rPr>
        <w:t>8</w:t>
      </w:r>
      <w:r w:rsidR="000A53BB" w:rsidRPr="004764C2">
        <w:rPr>
          <w:b/>
          <w:bCs/>
        </w:rPr>
        <w:t>. Τόπος διεξαγωγής:</w:t>
      </w:r>
      <w:r w:rsidR="000A53BB" w:rsidRPr="004764C2">
        <w:t> Eντευκτήριο του συλλόγου, Γαληνού 86 Κερατσίνι.</w:t>
      </w:r>
    </w:p>
    <w:p w:rsidR="00766941" w:rsidRPr="004764C2" w:rsidRDefault="4A26AD3D" w:rsidP="00766941">
      <w:pPr>
        <w:pStyle w:val="NoSpacing"/>
      </w:pPr>
      <w:r w:rsidRPr="004764C2">
        <w:rPr>
          <w:b/>
          <w:bCs/>
        </w:rPr>
        <w:t>9. Πρόγραμμα αγώνων:</w:t>
      </w:r>
      <w:r w:rsidRPr="004764C2">
        <w:t> </w:t>
      </w:r>
      <w:r w:rsidR="00766941" w:rsidRPr="004764C2">
        <w:t xml:space="preserve"> </w:t>
      </w:r>
      <w:r w:rsidR="00766941">
        <w:rPr>
          <w:color w:val="000000" w:themeColor="text1"/>
        </w:rPr>
        <w:t xml:space="preserve">Ο </w:t>
      </w:r>
      <w:r w:rsidR="00766941" w:rsidRPr="00766941">
        <w:rPr>
          <w:b/>
          <w:color w:val="000000" w:themeColor="text1"/>
        </w:rPr>
        <w:t>Β’ όμιλος</w:t>
      </w:r>
      <w:r w:rsidR="0034681D">
        <w:rPr>
          <w:color w:val="000000" w:themeColor="text1"/>
        </w:rPr>
        <w:t xml:space="preserve"> δεν θα έχει αξιολόγηση έλο με</w:t>
      </w:r>
      <w:r w:rsidR="00766941">
        <w:rPr>
          <w:color w:val="000000" w:themeColor="text1"/>
        </w:rPr>
        <w:t xml:space="preserve"> </w:t>
      </w:r>
      <w:r w:rsidR="00766941" w:rsidRPr="00766941">
        <w:rPr>
          <w:b/>
          <w:color w:val="000000" w:themeColor="text1"/>
        </w:rPr>
        <w:t>ώρα έναρξης 17:30 και εγγραφών 17:00.</w:t>
      </w:r>
      <w:r w:rsidR="00766941">
        <w:rPr>
          <w:color w:val="000000" w:themeColor="text1"/>
        </w:rPr>
        <w:t xml:space="preserve"> Ο </w:t>
      </w:r>
      <w:r w:rsidR="00766941" w:rsidRPr="00766941">
        <w:rPr>
          <w:b/>
          <w:color w:val="000000" w:themeColor="text1"/>
        </w:rPr>
        <w:t>Α’ όμιλος</w:t>
      </w:r>
      <w:r w:rsidR="00766941">
        <w:rPr>
          <w:color w:val="000000" w:themeColor="text1"/>
        </w:rPr>
        <w:t xml:space="preserve"> θα αποτελείται με παιδιά </w:t>
      </w:r>
      <w:r w:rsidR="00766941" w:rsidRPr="00766941">
        <w:rPr>
          <w:b/>
          <w:color w:val="000000" w:themeColor="text1"/>
        </w:rPr>
        <w:t>με έλο</w:t>
      </w:r>
      <w:r w:rsidR="00766941">
        <w:rPr>
          <w:color w:val="000000" w:themeColor="text1"/>
        </w:rPr>
        <w:t xml:space="preserve"> </w:t>
      </w:r>
      <w:r w:rsidR="0034681D">
        <w:rPr>
          <w:color w:val="000000" w:themeColor="text1"/>
        </w:rPr>
        <w:t xml:space="preserve">ή χωρίς </w:t>
      </w:r>
      <w:r w:rsidR="00766941">
        <w:rPr>
          <w:color w:val="000000" w:themeColor="text1"/>
        </w:rPr>
        <w:t xml:space="preserve">και η </w:t>
      </w:r>
      <w:r w:rsidR="00581354">
        <w:rPr>
          <w:b/>
          <w:color w:val="000000" w:themeColor="text1"/>
        </w:rPr>
        <w:t>ώρα έναρξης 19:</w:t>
      </w:r>
      <w:r w:rsidR="00581354" w:rsidRPr="00581354">
        <w:rPr>
          <w:b/>
          <w:color w:val="000000" w:themeColor="text1"/>
        </w:rPr>
        <w:t>3</w:t>
      </w:r>
      <w:r w:rsidR="00766941" w:rsidRPr="00766941">
        <w:rPr>
          <w:b/>
          <w:color w:val="000000" w:themeColor="text1"/>
        </w:rPr>
        <w:t>0 και</w:t>
      </w:r>
      <w:r w:rsidR="00581354">
        <w:rPr>
          <w:b/>
          <w:color w:val="000000" w:themeColor="text1"/>
        </w:rPr>
        <w:t xml:space="preserve"> εγγραφών 19:0</w:t>
      </w:r>
      <w:bookmarkStart w:id="0" w:name="_GoBack"/>
      <w:bookmarkEnd w:id="0"/>
      <w:r w:rsidR="00766941" w:rsidRPr="00766941">
        <w:rPr>
          <w:b/>
          <w:color w:val="000000" w:themeColor="text1"/>
        </w:rPr>
        <w:t>0</w:t>
      </w:r>
      <w:r w:rsidR="00766941">
        <w:rPr>
          <w:color w:val="000000" w:themeColor="text1"/>
        </w:rPr>
        <w:t>.</w:t>
      </w:r>
    </w:p>
    <w:p w:rsidR="008167C8" w:rsidRPr="004764C2" w:rsidRDefault="4A26AD3D" w:rsidP="4A26AD3D">
      <w:pPr>
        <w:pStyle w:val="NoSpacing"/>
      </w:pPr>
      <w:r w:rsidRPr="004764C2">
        <w:rPr>
          <w:b/>
          <w:bCs/>
        </w:rPr>
        <w:t>10. Συ</w:t>
      </w:r>
      <w:r w:rsidR="00853DA3" w:rsidRPr="004764C2">
        <w:rPr>
          <w:b/>
          <w:bCs/>
        </w:rPr>
        <w:t>ν</w:t>
      </w:r>
      <w:r w:rsidRPr="004764C2">
        <w:rPr>
          <w:b/>
          <w:bCs/>
        </w:rPr>
        <w:t xml:space="preserve">δρομή συμμετοχής: </w:t>
      </w:r>
      <w:r w:rsidRPr="004764C2">
        <w:t>Για το κάθε Τουρνουά η συνδρομή είναι 5 ευρώ</w:t>
      </w:r>
      <w:r w:rsidR="0010266E" w:rsidRPr="004764C2">
        <w:t xml:space="preserve"> </w:t>
      </w:r>
      <w:r w:rsidRPr="004764C2">
        <w:t xml:space="preserve">και 3 ευρώ για </w:t>
      </w:r>
      <w:r w:rsidR="00E56CEC" w:rsidRPr="004764C2">
        <w:t>αθλητέ</w:t>
      </w:r>
      <w:r w:rsidR="008167C8" w:rsidRPr="004764C2">
        <w:t>ς</w:t>
      </w:r>
    </w:p>
    <w:p w:rsidR="00766941" w:rsidRPr="004764C2" w:rsidRDefault="4A26AD3D" w:rsidP="00766941">
      <w:pPr>
        <w:pStyle w:val="NoSpacing"/>
      </w:pPr>
      <w:r w:rsidRPr="004764C2">
        <w:t xml:space="preserve"> Ε.Σ.Π “ΟΙ ΜΑΧΗΤΕΣ”</w:t>
      </w:r>
      <w:r w:rsidR="00B374FD">
        <w:t xml:space="preserve"> </w:t>
      </w:r>
      <w:r w:rsidR="00766941">
        <w:t>για τον Β’ όμιλο, ενώ για τον Α’ όμιλο</w:t>
      </w:r>
      <w:r w:rsidR="00766941" w:rsidRPr="00766941">
        <w:t xml:space="preserve"> </w:t>
      </w:r>
      <w:r w:rsidR="00766941" w:rsidRPr="004764C2">
        <w:t xml:space="preserve">είναι </w:t>
      </w:r>
      <w:r w:rsidR="00766941">
        <w:t>7</w:t>
      </w:r>
      <w:r w:rsidR="00766941" w:rsidRPr="004764C2">
        <w:t xml:space="preserve"> ευρώ και </w:t>
      </w:r>
      <w:r w:rsidR="00766941">
        <w:t>5</w:t>
      </w:r>
      <w:r w:rsidR="00766941" w:rsidRPr="004764C2">
        <w:t xml:space="preserve"> ευρώ για αθλητές</w:t>
      </w:r>
    </w:p>
    <w:p w:rsidR="000A53BB" w:rsidRPr="004764C2" w:rsidRDefault="00766941" w:rsidP="00766941">
      <w:pPr>
        <w:pStyle w:val="NoSpacing"/>
      </w:pPr>
      <w:r w:rsidRPr="004764C2">
        <w:t xml:space="preserve"> Ε.Σ.Π “ΟΙ ΜΑΧΗΤΕΣ”</w:t>
      </w:r>
      <w:r>
        <w:t xml:space="preserve"> </w:t>
      </w:r>
      <w:r w:rsidR="4A26AD3D" w:rsidRPr="004764C2">
        <w:t>. </w:t>
      </w:r>
    </w:p>
    <w:p w:rsidR="000A53BB" w:rsidRPr="004764C2" w:rsidRDefault="00EF611F" w:rsidP="000A53BB">
      <w:pPr>
        <w:pStyle w:val="NoSpacing"/>
        <w:rPr>
          <w:b/>
          <w:bCs/>
        </w:rPr>
      </w:pPr>
      <w:r w:rsidRPr="004764C2">
        <w:rPr>
          <w:b/>
          <w:bCs/>
        </w:rPr>
        <w:t>11</w:t>
      </w:r>
      <w:r w:rsidR="000A53BB" w:rsidRPr="004764C2">
        <w:rPr>
          <w:b/>
          <w:bCs/>
        </w:rPr>
        <w:t>. Κατάταξη - Κριτήρια ισοβαθμίας :</w:t>
      </w:r>
      <w:r w:rsidR="000A53BB" w:rsidRPr="004764C2">
        <w:br/>
        <w:t>α) Σύνολο βαθμών,</w:t>
      </w:r>
      <w:r w:rsidR="000A53BB" w:rsidRPr="004764C2">
        <w:br/>
      </w:r>
      <w:r w:rsidR="000A53BB" w:rsidRPr="004764C2">
        <w:rPr>
          <w:lang w:eastAsia="el-GR"/>
        </w:rPr>
        <w:t>β) Το   αποτέλεσμα   του  τουρνουά  των  ισόβαθμων,  αν  έχουν   παίξει   όλοι   μεταξύ τους,</w:t>
      </w:r>
    </w:p>
    <w:p w:rsidR="000A53BB" w:rsidRPr="004764C2" w:rsidRDefault="000A53BB" w:rsidP="000A53BB">
      <w:pPr>
        <w:pStyle w:val="NoSpacing"/>
        <w:rPr>
          <w:lang w:eastAsia="el-GR"/>
        </w:rPr>
      </w:pPr>
      <w:r w:rsidRPr="004764C2">
        <w:rPr>
          <w:lang w:eastAsia="el-GR"/>
        </w:rPr>
        <w:t>γ) το κριτήριο Μπούχολτς cut 1,</w:t>
      </w:r>
    </w:p>
    <w:p w:rsidR="000A53BB" w:rsidRPr="004764C2" w:rsidRDefault="000A53BB" w:rsidP="000A53BB">
      <w:pPr>
        <w:pStyle w:val="NoSpacing"/>
        <w:rPr>
          <w:lang w:eastAsia="el-GR"/>
        </w:rPr>
      </w:pPr>
      <w:r w:rsidRPr="004764C2">
        <w:rPr>
          <w:lang w:eastAsia="el-GR"/>
        </w:rPr>
        <w:t>δ) το κριτήριο Μπούχολτς cut 2,</w:t>
      </w:r>
    </w:p>
    <w:p w:rsidR="000A53BB" w:rsidRPr="004764C2" w:rsidRDefault="000A53BB" w:rsidP="000A53BB">
      <w:pPr>
        <w:pStyle w:val="NoSpacing"/>
        <w:rPr>
          <w:lang w:eastAsia="el-GR"/>
        </w:rPr>
      </w:pPr>
      <w:r w:rsidRPr="004764C2">
        <w:rPr>
          <w:lang w:eastAsia="el-GR"/>
        </w:rPr>
        <w:t>ε) Σόννεμπορν – Μπέργκερ.</w:t>
      </w:r>
    </w:p>
    <w:p w:rsidR="000A53BB" w:rsidRPr="004764C2" w:rsidRDefault="00EF611F" w:rsidP="000A53BB">
      <w:pPr>
        <w:pStyle w:val="NoSpacing"/>
        <w:rPr>
          <w:lang w:eastAsia="el-GR"/>
        </w:rPr>
      </w:pPr>
      <w:r w:rsidRPr="004764C2">
        <w:rPr>
          <w:b/>
          <w:bCs/>
        </w:rPr>
        <w:t>12</w:t>
      </w:r>
      <w:r w:rsidR="000A53BB" w:rsidRPr="004764C2">
        <w:rPr>
          <w:b/>
          <w:bCs/>
        </w:rPr>
        <w:t xml:space="preserve">. Βραβεία </w:t>
      </w:r>
      <w:r w:rsidR="00ED5B3E" w:rsidRPr="004764C2">
        <w:rPr>
          <w:b/>
          <w:bCs/>
        </w:rPr>
        <w:t>για κάθε Τουρνουά</w:t>
      </w:r>
      <w:r w:rsidR="00505AA8">
        <w:rPr>
          <w:b/>
          <w:bCs/>
        </w:rPr>
        <w:t xml:space="preserve"> και για τους 2 ομίλους</w:t>
      </w:r>
      <w:r w:rsidR="000A53BB" w:rsidRPr="004764C2">
        <w:rPr>
          <w:b/>
          <w:bCs/>
        </w:rPr>
        <w:t>:</w:t>
      </w:r>
    </w:p>
    <w:p w:rsidR="00766941" w:rsidRPr="004764C2" w:rsidRDefault="000A53BB" w:rsidP="00766941">
      <w:pPr>
        <w:pStyle w:val="NoSpacing"/>
      </w:pPr>
      <w:r w:rsidRPr="004764C2">
        <w:rPr>
          <w:b/>
          <w:bCs/>
        </w:rPr>
        <w:t>1ος ΝΙΚΗΤΗΣ γενικής βαθμολογίας</w:t>
      </w:r>
      <w:r w:rsidRPr="004764C2">
        <w:t xml:space="preserve">:  </w:t>
      </w:r>
      <w:r w:rsidRPr="004764C2">
        <w:rPr>
          <w:b/>
          <w:bCs/>
          <w:u w:val="single"/>
        </w:rPr>
        <w:t>Κύπελλο</w:t>
      </w:r>
      <w:r w:rsidR="0010266E" w:rsidRPr="004764C2">
        <w:rPr>
          <w:b/>
          <w:bCs/>
        </w:rPr>
        <w:t xml:space="preserve"> </w:t>
      </w:r>
    </w:p>
    <w:p w:rsidR="00A64B33" w:rsidRPr="004764C2" w:rsidRDefault="000A53BB" w:rsidP="000A53BB">
      <w:pPr>
        <w:pStyle w:val="NoSpacing"/>
      </w:pPr>
      <w:r w:rsidRPr="004764C2">
        <w:rPr>
          <w:b/>
          <w:bCs/>
        </w:rPr>
        <w:t>2ος ΝΙΚΗΤΗΣ γενικής βαθμολογίας</w:t>
      </w:r>
      <w:r w:rsidRPr="004764C2">
        <w:t>:  Ασημένιο Μετάλλιο  </w:t>
      </w:r>
      <w:r w:rsidRPr="004764C2">
        <w:br/>
      </w:r>
      <w:r w:rsidRPr="004764C2">
        <w:rPr>
          <w:b/>
          <w:bCs/>
        </w:rPr>
        <w:t>3ος ΝΙΚΗΤΗΣ γενικής βαθμολογίας</w:t>
      </w:r>
      <w:r w:rsidRPr="004764C2">
        <w:t>:  Χάλκινο Μετάλλιο</w:t>
      </w:r>
    </w:p>
    <w:p w:rsidR="00B018BD" w:rsidRPr="00320BD3" w:rsidRDefault="000A53BB" w:rsidP="000A53BB">
      <w:pPr>
        <w:pStyle w:val="NoSpacing"/>
      </w:pPr>
      <w:r w:rsidRPr="004764C2">
        <w:t xml:space="preserve">Μετάλλια θα δοθούν </w:t>
      </w:r>
      <w:r w:rsidR="00B018BD">
        <w:t>στις εξής</w:t>
      </w:r>
      <w:r w:rsidR="00B018BD" w:rsidRPr="00B018BD">
        <w:t xml:space="preserve"> </w:t>
      </w:r>
      <w:r w:rsidR="00B018BD">
        <w:t xml:space="preserve">κατηγορίες (αν υπάρχουν τουλάχιστον 4 παιδία ανα κατηγορία): </w:t>
      </w:r>
    </w:p>
    <w:p w:rsidR="00ED17F1" w:rsidRDefault="00ED17F1" w:rsidP="000A53BB">
      <w:pPr>
        <w:pStyle w:val="NoSpacing"/>
        <w:rPr>
          <w:b/>
        </w:rPr>
      </w:pPr>
      <w:r w:rsidRPr="00ED17F1">
        <w:rPr>
          <w:b/>
          <w:color w:val="FF0000"/>
        </w:rPr>
        <w:t>Α’ ΟΜΙΛΟΥ</w:t>
      </w:r>
      <w:r w:rsidRPr="00320BD3">
        <w:rPr>
          <w:b/>
        </w:rPr>
        <w:t xml:space="preserve">: </w:t>
      </w:r>
      <w:r w:rsidRPr="00320BD3">
        <w:rPr>
          <w:b/>
          <w:lang w:val="en-US"/>
        </w:rPr>
        <w:t>U</w:t>
      </w:r>
      <w:r w:rsidRPr="00320BD3">
        <w:rPr>
          <w:b/>
        </w:rPr>
        <w:t xml:space="preserve">12, </w:t>
      </w:r>
      <w:r w:rsidRPr="00320BD3">
        <w:rPr>
          <w:b/>
          <w:lang w:val="en-US"/>
        </w:rPr>
        <w:t>U</w:t>
      </w:r>
      <w:r w:rsidRPr="00320BD3">
        <w:rPr>
          <w:b/>
        </w:rPr>
        <w:t xml:space="preserve">10, </w:t>
      </w:r>
      <w:r>
        <w:rPr>
          <w:b/>
        </w:rPr>
        <w:t xml:space="preserve"> </w:t>
      </w:r>
      <w:r w:rsidRPr="00320BD3">
        <w:rPr>
          <w:b/>
          <w:lang w:val="en-US"/>
        </w:rPr>
        <w:t>U</w:t>
      </w:r>
      <w:r w:rsidRPr="00320BD3">
        <w:rPr>
          <w:b/>
        </w:rPr>
        <w:t xml:space="preserve">08, </w:t>
      </w:r>
      <w:r>
        <w:rPr>
          <w:b/>
        </w:rPr>
        <w:t xml:space="preserve"> </w:t>
      </w:r>
      <w:r w:rsidRPr="00320BD3">
        <w:rPr>
          <w:b/>
        </w:rPr>
        <w:t>Νεάνιδες</w:t>
      </w:r>
    </w:p>
    <w:p w:rsidR="00B018BD" w:rsidRPr="00320BD3" w:rsidRDefault="00B018BD" w:rsidP="000A53BB">
      <w:pPr>
        <w:pStyle w:val="NoSpacing"/>
        <w:rPr>
          <w:b/>
        </w:rPr>
      </w:pPr>
      <w:r w:rsidRPr="00ED17F1">
        <w:rPr>
          <w:b/>
          <w:color w:val="FF0000"/>
        </w:rPr>
        <w:t xml:space="preserve">Β’ </w:t>
      </w:r>
      <w:r w:rsidR="00ED17F1" w:rsidRPr="00ED17F1">
        <w:rPr>
          <w:b/>
          <w:color w:val="FF0000"/>
        </w:rPr>
        <w:t>ΟΜΙΛΟΣ</w:t>
      </w:r>
      <w:r w:rsidRPr="00320BD3">
        <w:rPr>
          <w:b/>
        </w:rPr>
        <w:t xml:space="preserve">: </w:t>
      </w:r>
      <w:r w:rsidRPr="00320BD3">
        <w:rPr>
          <w:b/>
          <w:lang w:val="en-US"/>
        </w:rPr>
        <w:t>U</w:t>
      </w:r>
      <w:r w:rsidRPr="00320BD3">
        <w:rPr>
          <w:b/>
        </w:rPr>
        <w:t xml:space="preserve">08, </w:t>
      </w:r>
      <w:r w:rsidR="00766941">
        <w:rPr>
          <w:b/>
          <w:lang w:val="en-US"/>
        </w:rPr>
        <w:t>U</w:t>
      </w:r>
      <w:r w:rsidR="00766941" w:rsidRPr="003D3953">
        <w:rPr>
          <w:b/>
        </w:rPr>
        <w:t>10,</w:t>
      </w:r>
      <w:r w:rsidR="00ED17F1">
        <w:rPr>
          <w:b/>
        </w:rPr>
        <w:t xml:space="preserve"> </w:t>
      </w:r>
      <w:r w:rsidRPr="00320BD3">
        <w:rPr>
          <w:b/>
        </w:rPr>
        <w:t>Νεάνιδες</w:t>
      </w:r>
    </w:p>
    <w:p w:rsidR="00ED5B3E" w:rsidRPr="00B018BD" w:rsidRDefault="000A53BB" w:rsidP="000A53BB">
      <w:pPr>
        <w:pStyle w:val="NoSpacing"/>
      </w:pPr>
      <w:r w:rsidRPr="004764C2">
        <w:t xml:space="preserve">Αν κάποιο παιδί δικαιούται μετάλλιο σε παραπάνω από μία κατηγορίες, θα βραβεύεται στην ανώτερη. </w:t>
      </w:r>
    </w:p>
    <w:p w:rsidR="00ED5B3E" w:rsidRPr="00BC4C19" w:rsidRDefault="00ED5B3E" w:rsidP="000A53BB">
      <w:pPr>
        <w:pStyle w:val="NoSpacing"/>
        <w:rPr>
          <w:b/>
          <w:bCs/>
        </w:rPr>
      </w:pPr>
      <w:r w:rsidRPr="004764C2">
        <w:rPr>
          <w:b/>
          <w:bCs/>
        </w:rPr>
        <w:t>13. Βραβεία Τελικής Βαθμολογίας</w:t>
      </w:r>
      <w:r w:rsidR="00ED17F1" w:rsidRPr="00ED17F1">
        <w:rPr>
          <w:b/>
          <w:bCs/>
        </w:rPr>
        <w:t xml:space="preserve">: </w:t>
      </w:r>
      <w:r w:rsidR="008D1AC8" w:rsidRPr="004764C2">
        <w:rPr>
          <w:bCs/>
        </w:rPr>
        <w:t xml:space="preserve">Θα μετρηθούν τα </w:t>
      </w:r>
      <w:r w:rsidR="00766941" w:rsidRPr="00766941">
        <w:rPr>
          <w:b/>
          <w:bCs/>
        </w:rPr>
        <w:t>4</w:t>
      </w:r>
      <w:r w:rsidR="008D1AC8" w:rsidRPr="004764C2">
        <w:rPr>
          <w:b/>
          <w:bCs/>
        </w:rPr>
        <w:t xml:space="preserve"> από τα </w:t>
      </w:r>
      <w:r w:rsidR="00766941" w:rsidRPr="00766941">
        <w:rPr>
          <w:b/>
          <w:bCs/>
        </w:rPr>
        <w:t>5</w:t>
      </w:r>
      <w:r w:rsidRPr="004764C2">
        <w:rPr>
          <w:b/>
          <w:bCs/>
        </w:rPr>
        <w:t xml:space="preserve"> καλύτερα Τουρνουά</w:t>
      </w:r>
      <w:r w:rsidR="0010266E" w:rsidRPr="004764C2">
        <w:rPr>
          <w:bCs/>
        </w:rPr>
        <w:t xml:space="preserve"> (βάση των βαθμών που μάζεψε) για κάθε παίκτη</w:t>
      </w:r>
      <w:r w:rsidR="008D1AC8" w:rsidRPr="004764C2">
        <w:rPr>
          <w:bCs/>
        </w:rPr>
        <w:t>.</w:t>
      </w:r>
      <w:r w:rsidR="00BC4C19">
        <w:rPr>
          <w:bCs/>
        </w:rPr>
        <w:t xml:space="preserve"> </w:t>
      </w:r>
      <w:r w:rsidR="00BC4C19">
        <w:rPr>
          <w:b/>
          <w:bCs/>
        </w:rPr>
        <w:t>Ο Αθλητής που δεν βρίσκεται στην απονομή χάνει το Έπαθλο και το κερδίζει ο αμέσως επόμενος της Βαθμολογίας.</w:t>
      </w:r>
    </w:p>
    <w:p w:rsidR="00ED5B3E" w:rsidRDefault="00ED17F1" w:rsidP="00ED5B3E">
      <w:pPr>
        <w:pStyle w:val="NoSpacing"/>
        <w:rPr>
          <w:rFonts w:ascii="Trebuchet MS" w:hAnsi="Trebuchet MS"/>
          <w:color w:val="FF0000"/>
          <w:shd w:val="clear" w:color="auto" w:fill="FFFFFF"/>
        </w:rPr>
      </w:pPr>
      <w:r w:rsidRPr="00ED17F1">
        <w:rPr>
          <w:b/>
          <w:color w:val="FF0000"/>
        </w:rPr>
        <w:t>Α’ ΟΜΙΛΟΥ</w:t>
      </w:r>
      <w:r w:rsidRPr="00320BD3">
        <w:rPr>
          <w:b/>
        </w:rPr>
        <w:t>:</w:t>
      </w:r>
      <w:r>
        <w:rPr>
          <w:b/>
          <w:bCs/>
        </w:rPr>
        <w:t xml:space="preserve"> </w:t>
      </w:r>
      <w:r w:rsidR="00ED5B3E" w:rsidRPr="004764C2">
        <w:rPr>
          <w:b/>
          <w:bCs/>
        </w:rPr>
        <w:t>1ος ΝΙΚΗΤΗΣ γενικής βαθμολογίας</w:t>
      </w:r>
      <w:r w:rsidR="00ED5B3E" w:rsidRPr="004764C2">
        <w:t xml:space="preserve">:  </w:t>
      </w:r>
      <w:r w:rsidR="00ED5B3E" w:rsidRPr="004764C2">
        <w:rPr>
          <w:b/>
          <w:bCs/>
          <w:u w:val="single"/>
        </w:rPr>
        <w:t>Κύπελλο</w:t>
      </w:r>
      <w:r w:rsidR="008167C8" w:rsidRPr="004764C2">
        <w:rPr>
          <w:b/>
          <w:bCs/>
        </w:rPr>
        <w:t xml:space="preserve"> </w:t>
      </w:r>
      <w:r w:rsidR="003B235F" w:rsidRPr="004764C2">
        <w:rPr>
          <w:rFonts w:ascii="Trebuchet MS" w:hAnsi="Trebuchet MS"/>
          <w:color w:val="333333"/>
          <w:shd w:val="clear" w:color="auto" w:fill="FFFFFF"/>
        </w:rPr>
        <w:t xml:space="preserve">και </w:t>
      </w:r>
      <w:r w:rsidR="003B235F" w:rsidRPr="004764C2">
        <w:rPr>
          <w:rFonts w:ascii="Trebuchet MS" w:hAnsi="Trebuchet MS"/>
          <w:color w:val="FF0000"/>
          <w:shd w:val="clear" w:color="auto" w:fill="FFFFFF"/>
          <w:lang w:val="en-US"/>
        </w:rPr>
        <w:t>tablet</w:t>
      </w:r>
      <w:r w:rsidR="00ED5B3E" w:rsidRPr="004764C2">
        <w:br/>
      </w:r>
      <w:r w:rsidR="00ED5B3E" w:rsidRPr="004764C2">
        <w:rPr>
          <w:b/>
          <w:bCs/>
        </w:rPr>
        <w:t>2ος ΝΙΚΗΤΗΣ γενικής βαθμολογίας</w:t>
      </w:r>
      <w:r w:rsidR="00ED5B3E" w:rsidRPr="004764C2">
        <w:t>:  </w:t>
      </w:r>
      <w:r w:rsidR="00ED5B3E" w:rsidRPr="004764C2">
        <w:rPr>
          <w:b/>
          <w:bCs/>
          <w:u w:val="single"/>
        </w:rPr>
        <w:t>Κύπελλο</w:t>
      </w:r>
      <w:r w:rsidR="0010266E" w:rsidRPr="004764C2">
        <w:rPr>
          <w:b/>
          <w:bCs/>
        </w:rPr>
        <w:t xml:space="preserve"> </w:t>
      </w:r>
      <w:r w:rsidR="00F74E19" w:rsidRPr="004764C2">
        <w:rPr>
          <w:rFonts w:ascii="Trebuchet MS" w:hAnsi="Trebuchet MS"/>
          <w:color w:val="333333"/>
          <w:shd w:val="clear" w:color="auto" w:fill="FFFFFF"/>
        </w:rPr>
        <w:t xml:space="preserve">και </w:t>
      </w:r>
      <w:r w:rsidR="00766941" w:rsidRPr="004764C2">
        <w:rPr>
          <w:rFonts w:ascii="Trebuchet MS" w:hAnsi="Trebuchet MS"/>
          <w:color w:val="FF0000"/>
          <w:shd w:val="clear" w:color="auto" w:fill="FFFFFF"/>
        </w:rPr>
        <w:t>επιτραπέζιο παιχνίδι</w:t>
      </w:r>
      <w:r w:rsidR="00ED5B3E" w:rsidRPr="004764C2">
        <w:br/>
      </w:r>
      <w:r w:rsidR="00ED5B3E" w:rsidRPr="004764C2">
        <w:rPr>
          <w:b/>
          <w:bCs/>
        </w:rPr>
        <w:t>3ος ΝΙΚΗΤΗΣ γενικής βαθμολογίας</w:t>
      </w:r>
      <w:r w:rsidR="00ED5B3E" w:rsidRPr="004764C2">
        <w:t>:  </w:t>
      </w:r>
      <w:r w:rsidR="00ED5B3E" w:rsidRPr="004764C2">
        <w:rPr>
          <w:b/>
          <w:bCs/>
          <w:u w:val="single"/>
        </w:rPr>
        <w:t>Κύπελλο</w:t>
      </w:r>
      <w:r w:rsidR="0010266E" w:rsidRPr="004764C2">
        <w:rPr>
          <w:b/>
          <w:bCs/>
        </w:rPr>
        <w:t xml:space="preserve"> </w:t>
      </w:r>
      <w:r w:rsidR="00F74E19" w:rsidRPr="004764C2">
        <w:rPr>
          <w:rFonts w:ascii="Trebuchet MS" w:hAnsi="Trebuchet MS"/>
          <w:color w:val="333333"/>
          <w:shd w:val="clear" w:color="auto" w:fill="FFFFFF"/>
        </w:rPr>
        <w:t xml:space="preserve">και </w:t>
      </w:r>
      <w:r w:rsidR="00F74E19" w:rsidRPr="004764C2">
        <w:rPr>
          <w:rFonts w:ascii="Trebuchet MS" w:hAnsi="Trebuchet MS"/>
          <w:color w:val="FF0000"/>
          <w:shd w:val="clear" w:color="auto" w:fill="FFFFFF"/>
        </w:rPr>
        <w:t>επιτραπέζιο παιχνί</w:t>
      </w:r>
      <w:r w:rsidR="003B235F" w:rsidRPr="004764C2">
        <w:rPr>
          <w:rFonts w:ascii="Trebuchet MS" w:hAnsi="Trebuchet MS"/>
          <w:color w:val="FF0000"/>
          <w:shd w:val="clear" w:color="auto" w:fill="FFFFFF"/>
        </w:rPr>
        <w:t>δι</w:t>
      </w:r>
    </w:p>
    <w:p w:rsidR="002920A3" w:rsidRPr="002920A3" w:rsidRDefault="002920A3" w:rsidP="00ED5B3E">
      <w:pPr>
        <w:pStyle w:val="NoSpacing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 xml:space="preserve">η </w:t>
      </w:r>
      <w:r>
        <w:rPr>
          <w:b/>
          <w:bCs/>
        </w:rPr>
        <w:t xml:space="preserve">ΝΕΑΝΙΔΑ </w:t>
      </w:r>
      <w:r w:rsidRPr="004764C2">
        <w:rPr>
          <w:b/>
          <w:bCs/>
        </w:rPr>
        <w:t>γενικής βαθμολογίας</w:t>
      </w:r>
      <w:r w:rsidRPr="004764C2">
        <w:t>:  </w:t>
      </w:r>
      <w:r w:rsidR="00AB6856" w:rsidRPr="004764C2">
        <w:rPr>
          <w:b/>
          <w:bCs/>
          <w:u w:val="single"/>
        </w:rPr>
        <w:t>Κύπελλο</w:t>
      </w:r>
      <w:r w:rsidR="00AB6856" w:rsidRPr="004764C2">
        <w:rPr>
          <w:b/>
          <w:bCs/>
        </w:rPr>
        <w:t xml:space="preserve"> </w:t>
      </w:r>
      <w:r w:rsidR="00AB6856" w:rsidRPr="004764C2">
        <w:rPr>
          <w:rFonts w:ascii="Trebuchet MS" w:hAnsi="Trebuchet MS"/>
          <w:color w:val="333333"/>
          <w:shd w:val="clear" w:color="auto" w:fill="FFFFFF"/>
        </w:rPr>
        <w:t xml:space="preserve">και </w:t>
      </w:r>
      <w:r w:rsidR="00AB6856" w:rsidRPr="004764C2">
        <w:rPr>
          <w:rFonts w:ascii="Trebuchet MS" w:hAnsi="Trebuchet MS"/>
          <w:color w:val="FF0000"/>
          <w:shd w:val="clear" w:color="auto" w:fill="FFFFFF"/>
        </w:rPr>
        <w:t>επιτραπέζιο παιχνίδι</w:t>
      </w:r>
    </w:p>
    <w:p w:rsidR="00ED17F1" w:rsidRDefault="00ED17F1" w:rsidP="00ED5B3E">
      <w:pPr>
        <w:pStyle w:val="NoSpacing"/>
        <w:rPr>
          <w:rFonts w:ascii="Trebuchet MS" w:hAnsi="Trebuchet MS"/>
          <w:color w:val="FF0000"/>
          <w:shd w:val="clear" w:color="auto" w:fill="FFFFFF"/>
        </w:rPr>
      </w:pPr>
      <w:r>
        <w:rPr>
          <w:b/>
          <w:color w:val="FF0000"/>
        </w:rPr>
        <w:t>Β</w:t>
      </w:r>
      <w:r w:rsidRPr="00ED17F1">
        <w:rPr>
          <w:b/>
          <w:color w:val="FF0000"/>
        </w:rPr>
        <w:t>’ ΟΜΙΛΟΥ</w:t>
      </w:r>
      <w:r w:rsidRPr="00320BD3">
        <w:rPr>
          <w:b/>
        </w:rPr>
        <w:t>:</w:t>
      </w:r>
      <w:r>
        <w:rPr>
          <w:b/>
        </w:rPr>
        <w:t xml:space="preserve"> </w:t>
      </w:r>
      <w:r w:rsidRPr="004764C2">
        <w:rPr>
          <w:b/>
          <w:bCs/>
        </w:rPr>
        <w:t>1ος ΝΙΚΗΤΗΣ γενικής βαθμολογίας</w:t>
      </w:r>
      <w:r w:rsidRPr="004764C2">
        <w:t>:</w:t>
      </w:r>
      <w:r>
        <w:t xml:space="preserve"> </w:t>
      </w:r>
      <w:r w:rsidR="00766941" w:rsidRPr="004764C2">
        <w:rPr>
          <w:b/>
          <w:bCs/>
          <w:u w:val="single"/>
        </w:rPr>
        <w:t>Κύπελλο</w:t>
      </w:r>
      <w:r w:rsidR="00766941" w:rsidRPr="004764C2">
        <w:rPr>
          <w:rFonts w:ascii="Trebuchet MS" w:hAnsi="Trebuchet MS"/>
          <w:color w:val="333333"/>
          <w:shd w:val="clear" w:color="auto" w:fill="FFFFFF"/>
        </w:rPr>
        <w:t xml:space="preserve"> </w:t>
      </w:r>
      <w:r w:rsidRPr="004764C2">
        <w:rPr>
          <w:rFonts w:ascii="Trebuchet MS" w:hAnsi="Trebuchet MS"/>
          <w:color w:val="333333"/>
          <w:shd w:val="clear" w:color="auto" w:fill="FFFFFF"/>
        </w:rPr>
        <w:t xml:space="preserve">και </w:t>
      </w:r>
      <w:r w:rsidRPr="004764C2">
        <w:rPr>
          <w:rFonts w:ascii="Trebuchet MS" w:hAnsi="Trebuchet MS"/>
          <w:color w:val="FF0000"/>
          <w:shd w:val="clear" w:color="auto" w:fill="FFFFFF"/>
        </w:rPr>
        <w:t>επιτραπέζιο παιχνίδι</w:t>
      </w:r>
    </w:p>
    <w:p w:rsidR="003D3953" w:rsidRPr="003D3953" w:rsidRDefault="003D3953" w:rsidP="00ED5B3E">
      <w:pPr>
        <w:pStyle w:val="NoSpacing"/>
        <w:rPr>
          <w:rFonts w:ascii="Trebuchet MS" w:hAnsi="Trebuchet MS"/>
          <w:b/>
          <w:color w:val="FF0000"/>
          <w:shd w:val="clear" w:color="auto" w:fill="FFFFFF"/>
        </w:rPr>
      </w:pPr>
      <w:r w:rsidRPr="003D3953">
        <w:rPr>
          <w:rFonts w:ascii="Trebuchet MS" w:hAnsi="Trebuchet MS"/>
          <w:b/>
          <w:color w:val="FF0000"/>
          <w:shd w:val="clear" w:color="auto" w:fill="FFFFFF"/>
        </w:rPr>
        <w:t>Η ΤΕΛΙΚΗ ΑΠΟΝΟ</w:t>
      </w:r>
      <w:r w:rsidR="00D25178">
        <w:rPr>
          <w:rFonts w:ascii="Trebuchet MS" w:hAnsi="Trebuchet MS"/>
          <w:b/>
          <w:color w:val="FF0000"/>
          <w:shd w:val="clear" w:color="auto" w:fill="FFFFFF"/>
        </w:rPr>
        <w:t>ΜΗ ΘΑ ΓΙΝΕΙ 26 ΙΟΥΝΙΟΥ</w:t>
      </w:r>
    </w:p>
    <w:p w:rsidR="00ED5B3E" w:rsidRPr="004764C2" w:rsidRDefault="00ED5B3E" w:rsidP="000A53BB">
      <w:pPr>
        <w:pStyle w:val="NoSpacing"/>
        <w:rPr>
          <w:rFonts w:cstheme="minorHAnsi"/>
          <w:color w:val="333333"/>
          <w:shd w:val="clear" w:color="auto" w:fill="FFFFFF"/>
        </w:rPr>
      </w:pPr>
      <w:r w:rsidRPr="004764C2">
        <w:rPr>
          <w:b/>
          <w:bCs/>
        </w:rPr>
        <w:t>14.</w:t>
      </w:r>
      <w:r w:rsidRPr="004764C2">
        <w:rPr>
          <w:rStyle w:val="Strong"/>
          <w:rFonts w:cstheme="minorHAnsi"/>
          <w:color w:val="333333"/>
          <w:shd w:val="clear" w:color="auto" w:fill="FFFFFF"/>
        </w:rPr>
        <w:t>Ενστάσεις</w:t>
      </w:r>
      <w:r w:rsidRPr="004764C2">
        <w:rPr>
          <w:rFonts w:cstheme="minorHAnsi"/>
          <w:color w:val="333333"/>
          <w:shd w:val="clear" w:color="auto" w:fill="FFFFFF"/>
        </w:rPr>
        <w:t xml:space="preserve">: Υποβάλλονται έως και 5 λεπτά μετά τη λήξη της τελευταίας παρτίδας του γύρου. </w:t>
      </w:r>
    </w:p>
    <w:p w:rsidR="00EA755A" w:rsidRDefault="00EF611F" w:rsidP="00AB6856">
      <w:pPr>
        <w:pStyle w:val="NoSpacing"/>
      </w:pPr>
      <w:r w:rsidRPr="004764C2">
        <w:rPr>
          <w:b/>
          <w:bCs/>
        </w:rPr>
        <w:t>1</w:t>
      </w:r>
      <w:r w:rsidR="00EC40FD">
        <w:rPr>
          <w:b/>
          <w:bCs/>
        </w:rPr>
        <w:t>5</w:t>
      </w:r>
      <w:r w:rsidR="000A53BB" w:rsidRPr="004764C2">
        <w:rPr>
          <w:b/>
          <w:bCs/>
        </w:rPr>
        <w:t>. Δηλώσεις συμμετοχής</w:t>
      </w:r>
      <w:r w:rsidR="008D1AC8" w:rsidRPr="004764C2">
        <w:rPr>
          <w:b/>
          <w:bCs/>
        </w:rPr>
        <w:t xml:space="preserve"> και Πληροφορίες</w:t>
      </w:r>
      <w:r w:rsidR="000A53BB" w:rsidRPr="004764C2">
        <w:rPr>
          <w:b/>
          <w:bCs/>
        </w:rPr>
        <w:t>:</w:t>
      </w:r>
      <w:r w:rsidR="000A53BB" w:rsidRPr="004764C2">
        <w:t> </w:t>
      </w:r>
      <w:r w:rsidR="008D1AC8" w:rsidRPr="004764C2">
        <w:t>Σ</w:t>
      </w:r>
      <w:r w:rsidR="000A53BB" w:rsidRPr="004764C2">
        <w:t>τον κ.Σιδηρόπουλο Λεωνίδα (6940185736-6977188797) </w:t>
      </w:r>
      <w:r w:rsidR="008D1AC8" w:rsidRPr="004764C2">
        <w:t xml:space="preserve"> </w:t>
      </w:r>
      <w:r w:rsidR="0034681D">
        <w:t>ή</w:t>
      </w:r>
      <w:r w:rsidR="008D1AC8" w:rsidRPr="004764C2">
        <w:t xml:space="preserve"> </w:t>
      </w:r>
      <w:r w:rsidR="000A53BB" w:rsidRPr="004764C2">
        <w:t>στο</w:t>
      </w:r>
    </w:p>
    <w:p w:rsidR="008F5A4F" w:rsidRDefault="000A53BB" w:rsidP="00AB6856">
      <w:pPr>
        <w:pStyle w:val="NoSpacing"/>
      </w:pPr>
      <w:r w:rsidRPr="004764C2">
        <w:rPr>
          <w:lang w:val="en-US"/>
        </w:rPr>
        <w:t>e</w:t>
      </w:r>
      <w:r w:rsidRPr="004764C2">
        <w:t>-</w:t>
      </w:r>
      <w:r w:rsidRPr="004764C2">
        <w:rPr>
          <w:lang w:val="en-US"/>
        </w:rPr>
        <w:t>mail</w:t>
      </w:r>
      <w:r w:rsidRPr="004764C2">
        <w:t xml:space="preserve"> του συλλόγου </w:t>
      </w:r>
      <w:hyperlink r:id="rId7" w:history="1">
        <w:r w:rsidRPr="004764C2">
          <w:rPr>
            <w:rStyle w:val="Hyperlink"/>
            <w:color w:val="auto"/>
            <w:lang w:val="en-US"/>
          </w:rPr>
          <w:t>e</w:t>
        </w:r>
        <w:r w:rsidRPr="004764C2">
          <w:rPr>
            <w:rStyle w:val="Hyperlink"/>
            <w:color w:val="auto"/>
          </w:rPr>
          <w:t>.</w:t>
        </w:r>
        <w:r w:rsidRPr="004764C2">
          <w:rPr>
            <w:rStyle w:val="Hyperlink"/>
            <w:color w:val="auto"/>
            <w:lang w:val="en-US"/>
          </w:rPr>
          <w:t>s</w:t>
        </w:r>
        <w:r w:rsidRPr="004764C2">
          <w:rPr>
            <w:rStyle w:val="Hyperlink"/>
            <w:color w:val="auto"/>
          </w:rPr>
          <w:t>.</w:t>
        </w:r>
        <w:r w:rsidRPr="004764C2">
          <w:rPr>
            <w:rStyle w:val="Hyperlink"/>
            <w:color w:val="auto"/>
            <w:lang w:val="en-US"/>
          </w:rPr>
          <w:t>p</w:t>
        </w:r>
        <w:r w:rsidRPr="004764C2">
          <w:rPr>
            <w:rStyle w:val="Hyperlink"/>
            <w:color w:val="auto"/>
          </w:rPr>
          <w:t>.</w:t>
        </w:r>
        <w:r w:rsidRPr="004764C2">
          <w:rPr>
            <w:rStyle w:val="Hyperlink"/>
            <w:color w:val="auto"/>
            <w:lang w:val="en-US"/>
          </w:rPr>
          <w:t>maxites</w:t>
        </w:r>
        <w:r w:rsidRPr="004764C2">
          <w:rPr>
            <w:rStyle w:val="Hyperlink"/>
            <w:color w:val="auto"/>
          </w:rPr>
          <w:t>@</w:t>
        </w:r>
        <w:r w:rsidRPr="004764C2">
          <w:rPr>
            <w:rStyle w:val="Hyperlink"/>
            <w:color w:val="auto"/>
            <w:lang w:val="en-US"/>
          </w:rPr>
          <w:t>gmail</w:t>
        </w:r>
        <w:r w:rsidRPr="004764C2">
          <w:rPr>
            <w:rStyle w:val="Hyperlink"/>
            <w:color w:val="auto"/>
          </w:rPr>
          <w:t>.</w:t>
        </w:r>
        <w:r w:rsidRPr="004764C2">
          <w:rPr>
            <w:rStyle w:val="Hyperlink"/>
            <w:color w:val="auto"/>
            <w:lang w:val="en-US"/>
          </w:rPr>
          <w:t>com</w:t>
        </w:r>
      </w:hyperlink>
      <w:r w:rsidRPr="004764C2">
        <w:t xml:space="preserve"> </w:t>
      </w:r>
      <w:r w:rsidR="0034681D">
        <w:t xml:space="preserve">. </w:t>
      </w:r>
    </w:p>
    <w:p w:rsidR="00F52AE7" w:rsidRPr="00F52AE7" w:rsidRDefault="00F52AE7" w:rsidP="00AB6856">
      <w:pPr>
        <w:pStyle w:val="NoSpacing"/>
        <w:rPr>
          <w:b/>
          <w:sz w:val="24"/>
          <w:szCs w:val="24"/>
        </w:rPr>
      </w:pPr>
      <w:r w:rsidRPr="00F52AE7">
        <w:rPr>
          <w:b/>
          <w:color w:val="FF0000"/>
          <w:sz w:val="24"/>
          <w:szCs w:val="24"/>
        </w:rPr>
        <w:t>ΠΡΟΣΟΧΗ:</w:t>
      </w:r>
      <w:r w:rsidRPr="00F52AE7">
        <w:rPr>
          <w:b/>
          <w:sz w:val="24"/>
          <w:szCs w:val="24"/>
        </w:rPr>
        <w:t xml:space="preserve"> κάθε παιδί πρέπει να έχει δική του μάσκα και δικό του παγούρι για να μπορεί να εισέλθει στο σύλλογο όπως και την σχολική του κάρτα για αρνητικό τεστ covid.</w:t>
      </w:r>
    </w:p>
    <w:p w:rsidR="006B7F45" w:rsidRPr="006B7F45" w:rsidRDefault="006B7F45" w:rsidP="00AB6856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ΤΑ ΕΠΟ</w:t>
      </w:r>
      <w:r w:rsidRPr="006B7F45">
        <w:rPr>
          <w:b/>
          <w:sz w:val="40"/>
          <w:szCs w:val="40"/>
        </w:rPr>
        <w:t>ΜΕΝΑ 3 ΤΟΥΡΝΟΥΑ ΘΑ ΓΙΝΟΥΝ: 12/6 , 19/6 και 26/6</w:t>
      </w:r>
    </w:p>
    <w:p w:rsidR="006B7F45" w:rsidRPr="00B374FD" w:rsidRDefault="00B374FD" w:rsidP="006B7F45">
      <w:pPr>
        <w:shd w:val="clear" w:color="auto" w:fill="FF9F50"/>
        <w:spacing w:before="30" w:after="30" w:line="240" w:lineRule="auto"/>
        <w:ind w:left="30" w:right="30"/>
        <w:outlineLvl w:val="2"/>
        <w:rPr>
          <w:rFonts w:ascii="Segoe UI" w:eastAsia="Times New Roman" w:hAnsi="Segoe UI" w:cs="Segoe UI"/>
          <w:color w:val="666666"/>
          <w:sz w:val="29"/>
          <w:szCs w:val="29"/>
        </w:rPr>
      </w:pPr>
      <w:r w:rsidRPr="00B374FD">
        <w:rPr>
          <w:rFonts w:ascii="Segoe UI" w:eastAsia="Times New Roman" w:hAnsi="Segoe UI" w:cs="Segoe UI"/>
          <w:color w:val="666666"/>
          <w:sz w:val="29"/>
          <w:szCs w:val="29"/>
        </w:rPr>
        <w:t xml:space="preserve">ΘΑ ΤΗΡΗΘΕΙ ΤΟ ΥΓΕΙΟΝΟΜΙΚΟ ΠΡΩΤΟΚΟΛΛΟ ΤΗΣ ΓΓΑ. ΟΙ ΑΓΩΝΕΣ ΘΑ ΓΙΝΟΥΝ ΧΩΡΙΣ ΘΕΑΤΕΣ. </w:t>
      </w:r>
    </w:p>
    <w:sectPr w:rsidR="006B7F45" w:rsidRPr="00B374FD" w:rsidSect="000A5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42" w:rsidRDefault="00B46D42" w:rsidP="00154ADE">
      <w:pPr>
        <w:spacing w:after="0" w:line="240" w:lineRule="auto"/>
      </w:pPr>
      <w:r>
        <w:separator/>
      </w:r>
    </w:p>
  </w:endnote>
  <w:endnote w:type="continuationSeparator" w:id="0">
    <w:p w:rsidR="00B46D42" w:rsidRDefault="00B46D42" w:rsidP="001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42" w:rsidRDefault="00B46D42" w:rsidP="00154ADE">
      <w:pPr>
        <w:spacing w:after="0" w:line="240" w:lineRule="auto"/>
      </w:pPr>
      <w:r>
        <w:separator/>
      </w:r>
    </w:p>
  </w:footnote>
  <w:footnote w:type="continuationSeparator" w:id="0">
    <w:p w:rsidR="00B46D42" w:rsidRDefault="00B46D42" w:rsidP="00154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BAD"/>
    <w:rsid w:val="0001604C"/>
    <w:rsid w:val="000445D9"/>
    <w:rsid w:val="00044D36"/>
    <w:rsid w:val="00054048"/>
    <w:rsid w:val="00055F18"/>
    <w:rsid w:val="000673F1"/>
    <w:rsid w:val="00067491"/>
    <w:rsid w:val="00084A67"/>
    <w:rsid w:val="00084CD6"/>
    <w:rsid w:val="00085657"/>
    <w:rsid w:val="000A53BB"/>
    <w:rsid w:val="000B19D2"/>
    <w:rsid w:val="000C00E9"/>
    <w:rsid w:val="000C1EFE"/>
    <w:rsid w:val="000D21D9"/>
    <w:rsid w:val="000F445A"/>
    <w:rsid w:val="0010266E"/>
    <w:rsid w:val="001045AF"/>
    <w:rsid w:val="001110AC"/>
    <w:rsid w:val="0013411E"/>
    <w:rsid w:val="00136949"/>
    <w:rsid w:val="00154ADE"/>
    <w:rsid w:val="00157D5C"/>
    <w:rsid w:val="00160A97"/>
    <w:rsid w:val="00191F4F"/>
    <w:rsid w:val="001B1AB6"/>
    <w:rsid w:val="001B3881"/>
    <w:rsid w:val="001B4A51"/>
    <w:rsid w:val="001C589B"/>
    <w:rsid w:val="001E1501"/>
    <w:rsid w:val="001E430B"/>
    <w:rsid w:val="002078D1"/>
    <w:rsid w:val="002358B0"/>
    <w:rsid w:val="00237CE2"/>
    <w:rsid w:val="00244C52"/>
    <w:rsid w:val="002452CC"/>
    <w:rsid w:val="002613E5"/>
    <w:rsid w:val="0026394D"/>
    <w:rsid w:val="00264A2D"/>
    <w:rsid w:val="002920A3"/>
    <w:rsid w:val="002A6EE5"/>
    <w:rsid w:val="002A72C8"/>
    <w:rsid w:val="002B04FC"/>
    <w:rsid w:val="002B1C9B"/>
    <w:rsid w:val="002B34AC"/>
    <w:rsid w:val="002D0EC1"/>
    <w:rsid w:val="002D5C27"/>
    <w:rsid w:val="002F5792"/>
    <w:rsid w:val="00314639"/>
    <w:rsid w:val="00320BD3"/>
    <w:rsid w:val="003249C4"/>
    <w:rsid w:val="003354DB"/>
    <w:rsid w:val="0034681D"/>
    <w:rsid w:val="00353F0F"/>
    <w:rsid w:val="003562FF"/>
    <w:rsid w:val="00356A1E"/>
    <w:rsid w:val="00381AE1"/>
    <w:rsid w:val="003A221C"/>
    <w:rsid w:val="003A2DB4"/>
    <w:rsid w:val="003B235F"/>
    <w:rsid w:val="003C4590"/>
    <w:rsid w:val="003C57E2"/>
    <w:rsid w:val="003D145D"/>
    <w:rsid w:val="003D3953"/>
    <w:rsid w:val="004035EA"/>
    <w:rsid w:val="0044334D"/>
    <w:rsid w:val="0045317C"/>
    <w:rsid w:val="00453BAD"/>
    <w:rsid w:val="00463B06"/>
    <w:rsid w:val="00471C39"/>
    <w:rsid w:val="004764C2"/>
    <w:rsid w:val="00476B25"/>
    <w:rsid w:val="00477F32"/>
    <w:rsid w:val="004B5E6B"/>
    <w:rsid w:val="004D01C9"/>
    <w:rsid w:val="004D4C83"/>
    <w:rsid w:val="004D5831"/>
    <w:rsid w:val="004E37F3"/>
    <w:rsid w:val="004E7B22"/>
    <w:rsid w:val="00505AA8"/>
    <w:rsid w:val="00514768"/>
    <w:rsid w:val="005157B9"/>
    <w:rsid w:val="005167F1"/>
    <w:rsid w:val="005240A0"/>
    <w:rsid w:val="005332D3"/>
    <w:rsid w:val="00544605"/>
    <w:rsid w:val="00546606"/>
    <w:rsid w:val="005516E8"/>
    <w:rsid w:val="00557ED9"/>
    <w:rsid w:val="00566EDF"/>
    <w:rsid w:val="00570ABE"/>
    <w:rsid w:val="00570CA3"/>
    <w:rsid w:val="00574A35"/>
    <w:rsid w:val="00581354"/>
    <w:rsid w:val="005B0AE6"/>
    <w:rsid w:val="005C242B"/>
    <w:rsid w:val="005E1C33"/>
    <w:rsid w:val="005E1F6B"/>
    <w:rsid w:val="005E346C"/>
    <w:rsid w:val="006227AD"/>
    <w:rsid w:val="00632C57"/>
    <w:rsid w:val="00634C24"/>
    <w:rsid w:val="00643679"/>
    <w:rsid w:val="0065179F"/>
    <w:rsid w:val="00654850"/>
    <w:rsid w:val="00655BE1"/>
    <w:rsid w:val="00656A86"/>
    <w:rsid w:val="006579D1"/>
    <w:rsid w:val="00660226"/>
    <w:rsid w:val="00673725"/>
    <w:rsid w:val="00683A4A"/>
    <w:rsid w:val="00687BC5"/>
    <w:rsid w:val="006B7F45"/>
    <w:rsid w:val="006C46F6"/>
    <w:rsid w:val="006D3CDD"/>
    <w:rsid w:val="006E5B31"/>
    <w:rsid w:val="00766941"/>
    <w:rsid w:val="00767B1A"/>
    <w:rsid w:val="00784E4F"/>
    <w:rsid w:val="007C20A4"/>
    <w:rsid w:val="007D0242"/>
    <w:rsid w:val="007D6803"/>
    <w:rsid w:val="007E3798"/>
    <w:rsid w:val="007F33B7"/>
    <w:rsid w:val="007F4CC5"/>
    <w:rsid w:val="007F5174"/>
    <w:rsid w:val="00801BB8"/>
    <w:rsid w:val="0080355B"/>
    <w:rsid w:val="00804C8F"/>
    <w:rsid w:val="00806671"/>
    <w:rsid w:val="00810FEA"/>
    <w:rsid w:val="008167C8"/>
    <w:rsid w:val="00817586"/>
    <w:rsid w:val="00825E83"/>
    <w:rsid w:val="008413C4"/>
    <w:rsid w:val="00842DF9"/>
    <w:rsid w:val="00853DA3"/>
    <w:rsid w:val="00855E17"/>
    <w:rsid w:val="00862A3A"/>
    <w:rsid w:val="00864F3C"/>
    <w:rsid w:val="008B5FCF"/>
    <w:rsid w:val="008D1AC8"/>
    <w:rsid w:val="008D5021"/>
    <w:rsid w:val="008F55B0"/>
    <w:rsid w:val="008F5A4F"/>
    <w:rsid w:val="009103E6"/>
    <w:rsid w:val="0092710D"/>
    <w:rsid w:val="00935B18"/>
    <w:rsid w:val="00946FC0"/>
    <w:rsid w:val="009545C0"/>
    <w:rsid w:val="00971767"/>
    <w:rsid w:val="00980BE8"/>
    <w:rsid w:val="009B766B"/>
    <w:rsid w:val="009C79E7"/>
    <w:rsid w:val="009D2375"/>
    <w:rsid w:val="00A64B33"/>
    <w:rsid w:val="00A9039C"/>
    <w:rsid w:val="00A93778"/>
    <w:rsid w:val="00AB6856"/>
    <w:rsid w:val="00AD42CA"/>
    <w:rsid w:val="00AD6F4E"/>
    <w:rsid w:val="00AD7472"/>
    <w:rsid w:val="00B018BD"/>
    <w:rsid w:val="00B367A5"/>
    <w:rsid w:val="00B374FD"/>
    <w:rsid w:val="00B448EC"/>
    <w:rsid w:val="00B46D42"/>
    <w:rsid w:val="00B471D6"/>
    <w:rsid w:val="00B47329"/>
    <w:rsid w:val="00B520BC"/>
    <w:rsid w:val="00B70E64"/>
    <w:rsid w:val="00B71FAC"/>
    <w:rsid w:val="00B97A6B"/>
    <w:rsid w:val="00BA0C04"/>
    <w:rsid w:val="00BC090B"/>
    <w:rsid w:val="00BC4C19"/>
    <w:rsid w:val="00BF2032"/>
    <w:rsid w:val="00C21EA5"/>
    <w:rsid w:val="00C25416"/>
    <w:rsid w:val="00C34B99"/>
    <w:rsid w:val="00C36B14"/>
    <w:rsid w:val="00C45DF6"/>
    <w:rsid w:val="00C5641F"/>
    <w:rsid w:val="00C70317"/>
    <w:rsid w:val="00C70ED1"/>
    <w:rsid w:val="00C83DFC"/>
    <w:rsid w:val="00C86612"/>
    <w:rsid w:val="00CA4CE7"/>
    <w:rsid w:val="00CB5280"/>
    <w:rsid w:val="00CC1726"/>
    <w:rsid w:val="00CC3575"/>
    <w:rsid w:val="00CE4553"/>
    <w:rsid w:val="00D25178"/>
    <w:rsid w:val="00D30351"/>
    <w:rsid w:val="00D35379"/>
    <w:rsid w:val="00D5545D"/>
    <w:rsid w:val="00D70BA9"/>
    <w:rsid w:val="00D70EBD"/>
    <w:rsid w:val="00D726C7"/>
    <w:rsid w:val="00D822D0"/>
    <w:rsid w:val="00D92C1F"/>
    <w:rsid w:val="00D97425"/>
    <w:rsid w:val="00DA4C7C"/>
    <w:rsid w:val="00DC1106"/>
    <w:rsid w:val="00DE3247"/>
    <w:rsid w:val="00DF2E8C"/>
    <w:rsid w:val="00DF3F58"/>
    <w:rsid w:val="00E161D0"/>
    <w:rsid w:val="00E37216"/>
    <w:rsid w:val="00E4287E"/>
    <w:rsid w:val="00E56CEC"/>
    <w:rsid w:val="00E7776F"/>
    <w:rsid w:val="00E858E5"/>
    <w:rsid w:val="00EA755A"/>
    <w:rsid w:val="00EB7DEF"/>
    <w:rsid w:val="00EC40FD"/>
    <w:rsid w:val="00ED02ED"/>
    <w:rsid w:val="00ED17F1"/>
    <w:rsid w:val="00ED3AE2"/>
    <w:rsid w:val="00ED5B3E"/>
    <w:rsid w:val="00EE271D"/>
    <w:rsid w:val="00EF611F"/>
    <w:rsid w:val="00F11C3D"/>
    <w:rsid w:val="00F1441E"/>
    <w:rsid w:val="00F156B6"/>
    <w:rsid w:val="00F24C04"/>
    <w:rsid w:val="00F26D12"/>
    <w:rsid w:val="00F4495C"/>
    <w:rsid w:val="00F52AE7"/>
    <w:rsid w:val="00F56C72"/>
    <w:rsid w:val="00F74E19"/>
    <w:rsid w:val="00F9623E"/>
    <w:rsid w:val="00FC3DBB"/>
    <w:rsid w:val="00FC6C8B"/>
    <w:rsid w:val="00FE18F9"/>
    <w:rsid w:val="00FE25F9"/>
    <w:rsid w:val="00FF64DF"/>
    <w:rsid w:val="293F9319"/>
    <w:rsid w:val="4A26A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24F4D-124D-4585-AE50-3FC47648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s.p.maxit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4995-6608-4FB6-A5A3-46FD89AF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Leonidas</cp:lastModifiedBy>
  <cp:revision>60</cp:revision>
  <cp:lastPrinted>2018-10-07T11:49:00Z</cp:lastPrinted>
  <dcterms:created xsi:type="dcterms:W3CDTF">2018-08-06T11:03:00Z</dcterms:created>
  <dcterms:modified xsi:type="dcterms:W3CDTF">2021-05-27T10:05:00Z</dcterms:modified>
</cp:coreProperties>
</file>